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1E3FB" w14:textId="140D21EB" w:rsidR="0004025D" w:rsidRDefault="00166782">
      <w:pPr>
        <w:widowControl/>
        <w:autoSpaceDE/>
        <w:autoSpaceDN/>
      </w:pPr>
      <w:r w:rsidRPr="0004025D">
        <w:rPr>
          <w:noProof/>
        </w:rPr>
        <mc:AlternateContent>
          <mc:Choice Requires="wps">
            <w:drawing>
              <wp:anchor distT="0" distB="0" distL="114300" distR="114300" simplePos="0" relativeHeight="251674112" behindDoc="0" locked="0" layoutInCell="1" allowOverlap="1" wp14:anchorId="6831A0A7" wp14:editId="7B93C985">
                <wp:simplePos x="0" y="0"/>
                <wp:positionH relativeFrom="column">
                  <wp:posOffset>135890</wp:posOffset>
                </wp:positionH>
                <wp:positionV relativeFrom="paragraph">
                  <wp:posOffset>7241540</wp:posOffset>
                </wp:positionV>
                <wp:extent cx="5103495" cy="1466850"/>
                <wp:effectExtent l="0" t="0" r="1905" b="0"/>
                <wp:wrapNone/>
                <wp:docPr id="21" name="object 21">
                  <a:extLst xmlns:a="http://schemas.openxmlformats.org/drawingml/2006/main">
                    <a:ext uri="{FF2B5EF4-FFF2-40B4-BE49-F238E27FC236}">
                      <a16:creationId xmlns:a16="http://schemas.microsoft.com/office/drawing/2014/main" id="{20E35E1E-D6D3-3DE8-6757-B0DC4D6774FA}"/>
                    </a:ext>
                  </a:extLst>
                </wp:docPr>
                <wp:cNvGraphicFramePr/>
                <a:graphic xmlns:a="http://schemas.openxmlformats.org/drawingml/2006/main">
                  <a:graphicData uri="http://schemas.microsoft.com/office/word/2010/wordprocessingShape">
                    <wps:wsp>
                      <wps:cNvSpPr txBox="1"/>
                      <wps:spPr>
                        <a:xfrm>
                          <a:off x="0" y="0"/>
                          <a:ext cx="5103495" cy="1466850"/>
                        </a:xfrm>
                        <a:prstGeom prst="rect">
                          <a:avLst/>
                        </a:prstGeom>
                        <a:solidFill>
                          <a:srgbClr val="FFFFFF"/>
                        </a:solidFill>
                      </wps:spPr>
                      <wps:txbx>
                        <w:txbxContent>
                          <w:p w14:paraId="15AC5D77" w14:textId="2E69486D" w:rsidR="0004025D" w:rsidRDefault="0004025D" w:rsidP="002954AC">
                            <w:pPr>
                              <w:ind w:left="301" w:right="516"/>
                              <w:contextualSpacing/>
                              <w:rPr>
                                <w:rFonts w:cs="Poppins"/>
                                <w:b/>
                                <w:bCs/>
                                <w:color w:val="004F6B"/>
                                <w:spacing w:val="15"/>
                                <w:sz w:val="59"/>
                                <w:szCs w:val="59"/>
                              </w:rPr>
                            </w:pPr>
                            <w:r>
                              <w:rPr>
                                <w:rFonts w:cs="Poppins"/>
                                <w:b/>
                                <w:bCs/>
                                <w:color w:val="004F6B"/>
                                <w:sz w:val="59"/>
                                <w:szCs w:val="59"/>
                              </w:rPr>
                              <w:t xml:space="preserve">Board </w:t>
                            </w:r>
                            <w:r w:rsidR="0038683C">
                              <w:rPr>
                                <w:rFonts w:cs="Poppins"/>
                                <w:b/>
                                <w:bCs/>
                                <w:color w:val="004F6B"/>
                                <w:sz w:val="59"/>
                                <w:szCs w:val="59"/>
                              </w:rPr>
                              <w:t>Member</w:t>
                            </w:r>
                            <w:r w:rsidR="00E24AE7">
                              <w:rPr>
                                <w:rFonts w:cs="Poppins"/>
                                <w:b/>
                                <w:bCs/>
                                <w:color w:val="004F6B"/>
                                <w:sz w:val="59"/>
                                <w:szCs w:val="59"/>
                              </w:rPr>
                              <w:t xml:space="preserve"> </w:t>
                            </w:r>
                            <w:r w:rsidR="00166782">
                              <w:rPr>
                                <w:rFonts w:cs="Poppins"/>
                                <w:b/>
                                <w:bCs/>
                                <w:color w:val="004F6B"/>
                                <w:sz w:val="59"/>
                                <w:szCs w:val="59"/>
                              </w:rPr>
                              <w:t>Recruitment Pack</w:t>
                            </w:r>
                            <w:r>
                              <w:rPr>
                                <w:rFonts w:cs="Poppins"/>
                                <w:b/>
                                <w:bCs/>
                                <w:color w:val="004F6B"/>
                                <w:spacing w:val="15"/>
                                <w:sz w:val="59"/>
                                <w:szCs w:val="59"/>
                              </w:rPr>
                              <w:t xml:space="preserve"> </w:t>
                            </w:r>
                          </w:p>
                          <w:p w14:paraId="7B7F7268" w14:textId="77777777" w:rsidR="00166782" w:rsidRDefault="00166782" w:rsidP="00E24AE7">
                            <w:pPr>
                              <w:spacing w:after="120"/>
                              <w:ind w:left="301" w:right="516"/>
                              <w:rPr>
                                <w:rFonts w:cs="Poppins"/>
                                <w:b/>
                                <w:bCs/>
                                <w:color w:val="004F6B"/>
                                <w:sz w:val="59"/>
                                <w:szCs w:val="59"/>
                              </w:rPr>
                            </w:pPr>
                          </w:p>
                        </w:txbxContent>
                      </wps:txbx>
                      <wps:bodyPr vert="horz" wrap="square" lIns="0" tIns="226695"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831A0A7" id="_x0000_t202" coordsize="21600,21600" o:spt="202" path="m,l,21600r21600,l21600,xe">
                <v:stroke joinstyle="miter"/>
                <v:path gradientshapeok="t" o:connecttype="rect"/>
              </v:shapetype>
              <v:shape id="object 21" o:spid="_x0000_s1026" type="#_x0000_t202" style="position:absolute;margin-left:10.7pt;margin-top:570.2pt;width:401.85pt;height:115.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" stroked="f">
                <v:textbox inset="0,17.85pt,0,0">
                  <w:txbxContent>
                    <w:p w14:paraId="15AC5D77" w14:textId="2E69486D" w:rsidR="0004025D" w:rsidRDefault="0004025D" w:rsidP="002954AC">
                      <w:pPr>
                        <w:ind w:left="301" w:right="516"/>
                        <w:contextualSpacing/>
                        <w:rPr>
                          <w:rFonts w:cs="Poppins"/>
                          <w:b/>
                          <w:bCs/>
                          <w:color w:val="004F6B"/>
                          <w:spacing w:val="15"/>
                          <w:sz w:val="59"/>
                          <w:szCs w:val="59"/>
                        </w:rPr>
                      </w:pPr>
                      <w:r>
                        <w:rPr>
                          <w:rFonts w:cs="Poppins"/>
                          <w:b/>
                          <w:bCs/>
                          <w:color w:val="004F6B"/>
                          <w:sz w:val="59"/>
                          <w:szCs w:val="59"/>
                        </w:rPr>
                        <w:t xml:space="preserve">Board </w:t>
                      </w:r>
                      <w:r w:rsidR="0038683C">
                        <w:rPr>
                          <w:rFonts w:cs="Poppins"/>
                          <w:b/>
                          <w:bCs/>
                          <w:color w:val="004F6B"/>
                          <w:sz w:val="59"/>
                          <w:szCs w:val="59"/>
                        </w:rPr>
                        <w:t>Member</w:t>
                      </w:r>
                      <w:r w:rsidR="00E24AE7">
                        <w:rPr>
                          <w:rFonts w:cs="Poppins"/>
                          <w:b/>
                          <w:bCs/>
                          <w:color w:val="004F6B"/>
                          <w:sz w:val="59"/>
                          <w:szCs w:val="59"/>
                        </w:rPr>
                        <w:t xml:space="preserve"> </w:t>
                      </w:r>
                      <w:r w:rsidR="00166782">
                        <w:rPr>
                          <w:rFonts w:cs="Poppins"/>
                          <w:b/>
                          <w:bCs/>
                          <w:color w:val="004F6B"/>
                          <w:sz w:val="59"/>
                          <w:szCs w:val="59"/>
                        </w:rPr>
                        <w:t>Recruitment Pack</w:t>
                      </w:r>
                      <w:r>
                        <w:rPr>
                          <w:rFonts w:cs="Poppins"/>
                          <w:b/>
                          <w:bCs/>
                          <w:color w:val="004F6B"/>
                          <w:spacing w:val="15"/>
                          <w:sz w:val="59"/>
                          <w:szCs w:val="59"/>
                        </w:rPr>
                        <w:t xml:space="preserve"> </w:t>
                      </w:r>
                    </w:p>
                    <w:p w14:paraId="7B7F7268" w14:textId="77777777" w:rsidR="00166782" w:rsidRDefault="00166782" w:rsidP="00E24AE7">
                      <w:pPr>
                        <w:spacing w:after="120"/>
                        <w:ind w:left="301" w:right="516"/>
                        <w:rPr>
                          <w:rFonts w:cs="Poppins"/>
                          <w:b/>
                          <w:bCs/>
                          <w:color w:val="004F6B"/>
                          <w:sz w:val="59"/>
                          <w:szCs w:val="59"/>
                        </w:rPr>
                      </w:pPr>
                    </w:p>
                  </w:txbxContent>
                </v:textbox>
              </v:shape>
            </w:pict>
          </mc:Fallback>
        </mc:AlternateContent>
      </w:r>
      <w:r w:rsidR="0038683C" w:rsidRPr="0004025D">
        <w:rPr>
          <w:noProof/>
        </w:rPr>
        <mc:AlternateContent>
          <mc:Choice Requires="wps">
            <w:drawing>
              <wp:anchor distT="0" distB="0" distL="114300" distR="114300" simplePos="0" relativeHeight="251673088" behindDoc="0" locked="0" layoutInCell="1" allowOverlap="1" wp14:anchorId="446EC904" wp14:editId="44425D54">
                <wp:simplePos x="0" y="0"/>
                <wp:positionH relativeFrom="column">
                  <wp:posOffset>-35560</wp:posOffset>
                </wp:positionH>
                <wp:positionV relativeFrom="paragraph">
                  <wp:posOffset>7241540</wp:posOffset>
                </wp:positionV>
                <wp:extent cx="171450" cy="1466850"/>
                <wp:effectExtent l="0" t="0" r="0" b="0"/>
                <wp:wrapNone/>
                <wp:docPr id="20" name="object 20">
                  <a:extLst xmlns:a="http://schemas.openxmlformats.org/drawingml/2006/main">
                    <a:ext uri="{FF2B5EF4-FFF2-40B4-BE49-F238E27FC236}">
                      <a16:creationId xmlns:a16="http://schemas.microsoft.com/office/drawing/2014/main" id="{E7942477-5CC6-669C-809E-FBD3E0535137}"/>
                    </a:ext>
                  </a:extLst>
                </wp:docPr>
                <wp:cNvGraphicFramePr/>
                <a:graphic xmlns:a="http://schemas.openxmlformats.org/drawingml/2006/main">
                  <a:graphicData uri="http://schemas.microsoft.com/office/word/2010/wordprocessingShape">
                    <wps:wsp>
                      <wps:cNvSpPr/>
                      <wps:spPr>
                        <a:xfrm>
                          <a:off x="0" y="0"/>
                          <a:ext cx="171450" cy="1466850"/>
                        </a:xfrm>
                        <a:custGeom>
                          <a:avLst/>
                          <a:gdLst/>
                          <a:ahLst/>
                          <a:cxnLst/>
                          <a:rect l="l" t="t" r="r" b="b"/>
                          <a:pathLst>
                            <a:path w="158115" h="2628265">
                              <a:moveTo>
                                <a:pt x="157683" y="0"/>
                              </a:moveTo>
                              <a:lnTo>
                                <a:pt x="0" y="0"/>
                              </a:lnTo>
                              <a:lnTo>
                                <a:pt x="0" y="2627744"/>
                              </a:lnTo>
                              <a:lnTo>
                                <a:pt x="157683" y="2627744"/>
                              </a:lnTo>
                              <a:lnTo>
                                <a:pt x="157683" y="0"/>
                              </a:lnTo>
                              <a:close/>
                            </a:path>
                          </a:pathLst>
                        </a:custGeom>
                        <a:solidFill>
                          <a:srgbClr val="DB4699"/>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0A6EF36" id="object 20" o:spid="_x0000_s1026" style="position:absolute;margin-left:-2.8pt;margin-top:570.2pt;width:13.5pt;height:11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58115,2628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" path="m157683,l,,,2627744r157683,l157683,xe" fillcolor="#db4699" stroked="f">
                <v:path arrowok="t"/>
              </v:shape>
            </w:pict>
          </mc:Fallback>
        </mc:AlternateContent>
      </w:r>
      <w:r w:rsidR="0010732D" w:rsidRPr="0004025D">
        <w:rPr>
          <w:noProof/>
        </w:rPr>
        <w:drawing>
          <wp:anchor distT="0" distB="0" distL="114300" distR="114300" simplePos="0" relativeHeight="251677184" behindDoc="0" locked="0" layoutInCell="1" allowOverlap="1" wp14:anchorId="6C33C4DC" wp14:editId="1387AC13">
            <wp:simplePos x="0" y="0"/>
            <wp:positionH relativeFrom="column">
              <wp:posOffset>2329815</wp:posOffset>
            </wp:positionH>
            <wp:positionV relativeFrom="paragraph">
              <wp:posOffset>-599086</wp:posOffset>
            </wp:positionV>
            <wp:extent cx="4166635" cy="1705310"/>
            <wp:effectExtent l="0" t="0" r="5715" b="9525"/>
            <wp:wrapNone/>
            <wp:docPr id="742973514" name="Picture 4" descr="A logo with text and people&#10;&#10;AI-generated content may be incorrect.">
              <a:extLst xmlns:a="http://schemas.openxmlformats.org/drawingml/2006/main">
                <a:ext uri="{FF2B5EF4-FFF2-40B4-BE49-F238E27FC236}">
                  <a16:creationId xmlns:a16="http://schemas.microsoft.com/office/drawing/2014/main" id="{49FE71CF-FC71-33EA-87D6-DC49634FEB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73514" name="Picture 4" descr="A logo with text and people&#10;&#10;AI-generated content may be incorrect.">
                      <a:extLst>
                        <a:ext uri="{FF2B5EF4-FFF2-40B4-BE49-F238E27FC236}">
                          <a16:creationId xmlns:a16="http://schemas.microsoft.com/office/drawing/2014/main" id="{49FE71CF-FC71-33EA-87D6-DC49634FEBD7}"/>
                        </a:ext>
                      </a:extLst>
                    </pic:cNvPr>
                    <pic:cNvPicPr>
                      <a:picLocks noChangeAspect="1"/>
                    </pic:cNvPicPr>
                  </pic:nvPicPr>
                  <pic:blipFill>
                    <a:blip r:embed="rId10">
                      <a:extLst>
                        <a:ext uri="{28A0092B-C50C-407E-A947-70E740481C1C}">
                          <a14:useLocalDpi xmlns:a14="http://schemas.microsoft.com/office/drawing/2010/main" val="0"/>
                        </a:ext>
                      </a:extLst>
                    </a:blip>
                    <a:srcRect t="15769" b="11470"/>
                    <a:stretch/>
                  </pic:blipFill>
                  <pic:spPr>
                    <a:xfrm>
                      <a:off x="0" y="0"/>
                      <a:ext cx="4166635" cy="1705310"/>
                    </a:xfrm>
                    <a:prstGeom prst="rect">
                      <a:avLst/>
                    </a:prstGeom>
                  </pic:spPr>
                </pic:pic>
              </a:graphicData>
            </a:graphic>
            <wp14:sizeRelH relativeFrom="margin">
              <wp14:pctWidth>0</wp14:pctWidth>
            </wp14:sizeRelH>
            <wp14:sizeRelV relativeFrom="margin">
              <wp14:pctHeight>0</wp14:pctHeight>
            </wp14:sizeRelV>
          </wp:anchor>
        </w:drawing>
      </w:r>
      <w:r w:rsidR="00D25447" w:rsidRPr="0004025D">
        <w:rPr>
          <w:noProof/>
        </w:rPr>
        <w:drawing>
          <wp:anchor distT="0" distB="0" distL="114300" distR="114300" simplePos="0" relativeHeight="251676160" behindDoc="0" locked="0" layoutInCell="1" allowOverlap="1" wp14:anchorId="0918640F" wp14:editId="78DEE8B2">
            <wp:simplePos x="0" y="0"/>
            <wp:positionH relativeFrom="column">
              <wp:posOffset>3352775</wp:posOffset>
            </wp:positionH>
            <wp:positionV relativeFrom="paragraph">
              <wp:posOffset>2356929</wp:posOffset>
            </wp:positionV>
            <wp:extent cx="4226625" cy="5189575"/>
            <wp:effectExtent l="209550" t="190500" r="212090" b="201930"/>
            <wp:wrapNone/>
            <wp:docPr id="51" name="Picture 50" descr="A person talking to another person&#10;&#10;AI-generated content may be incorrect.">
              <a:extLst xmlns:a="http://schemas.openxmlformats.org/drawingml/2006/main">
                <a:ext uri="{FF2B5EF4-FFF2-40B4-BE49-F238E27FC236}">
                  <a16:creationId xmlns:a16="http://schemas.microsoft.com/office/drawing/2014/main" id="{4E23D54F-BCAB-31C3-1BB9-27ABA2184D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descr="A person talking to another person&#10;&#10;AI-generated content may be incorrect.">
                      <a:extLst>
                        <a:ext uri="{FF2B5EF4-FFF2-40B4-BE49-F238E27FC236}">
                          <a16:creationId xmlns:a16="http://schemas.microsoft.com/office/drawing/2014/main" id="{4E23D54F-BCAB-31C3-1BB9-27ABA2184D13}"/>
                        </a:ext>
                      </a:extLst>
                    </pic:cNvPr>
                    <pic:cNvPicPr>
                      <a:picLocks noChangeAspect="1"/>
                    </pic:cNvPicPr>
                  </pic:nvPicPr>
                  <pic:blipFill>
                    <a:blip r:embed="rId11" cstate="print">
                      <a:extLst>
                        <a:ext uri="{28A0092B-C50C-407E-A947-70E740481C1C}">
                          <a14:useLocalDpi xmlns:a14="http://schemas.microsoft.com/office/drawing/2010/main" val="0"/>
                        </a:ext>
                      </a:extLst>
                    </a:blip>
                    <a:srcRect l="19936" t="6033" r="30358" b="2506"/>
                    <a:stretch/>
                  </pic:blipFill>
                  <pic:spPr>
                    <a:xfrm>
                      <a:off x="0" y="0"/>
                      <a:ext cx="4226625" cy="5189575"/>
                    </a:xfrm>
                    <a:custGeom>
                      <a:avLst/>
                      <a:gdLst>
                        <a:gd name="connsiteX0" fmla="*/ 872790 w 4155330"/>
                        <a:gd name="connsiteY0" fmla="*/ 2452 h 5102037"/>
                        <a:gd name="connsiteX1" fmla="*/ 1918313 w 4155330"/>
                        <a:gd name="connsiteY1" fmla="*/ 81824 h 5102037"/>
                        <a:gd name="connsiteX2" fmla="*/ 4155330 w 4155330"/>
                        <a:gd name="connsiteY2" fmla="*/ 2678297 h 5102037"/>
                        <a:gd name="connsiteX3" fmla="*/ 1943858 w 4155330"/>
                        <a:gd name="connsiteY3" fmla="*/ 5102037 h 5102037"/>
                        <a:gd name="connsiteX4" fmla="*/ 0 w 4155330"/>
                        <a:gd name="connsiteY4" fmla="*/ 3362540 h 5102037"/>
                        <a:gd name="connsiteX5" fmla="*/ 2140311 w 4155330"/>
                        <a:gd name="connsiteY5" fmla="*/ 1798209 h 5102037"/>
                        <a:gd name="connsiteX6" fmla="*/ 507860 w 4155330"/>
                        <a:gd name="connsiteY6" fmla="*/ 838445 h 5102037"/>
                        <a:gd name="connsiteX7" fmla="*/ 507860 w 4155330"/>
                        <a:gd name="connsiteY7" fmla="*/ 26477 h 5102037"/>
                        <a:gd name="connsiteX8" fmla="*/ 508468 w 4155330"/>
                        <a:gd name="connsiteY8" fmla="*/ 26477 h 5102037"/>
                        <a:gd name="connsiteX9" fmla="*/ 872790 w 4155330"/>
                        <a:gd name="connsiteY9" fmla="*/ 2452 h 5102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155330" h="5102037">
                          <a:moveTo>
                            <a:pt x="872790" y="2452"/>
                          </a:moveTo>
                          <a:cubicBezTo>
                            <a:pt x="1233614" y="-8724"/>
                            <a:pt x="1583490" y="18418"/>
                            <a:pt x="1918313" y="81824"/>
                          </a:cubicBezTo>
                          <a:cubicBezTo>
                            <a:pt x="3735661" y="427291"/>
                            <a:pt x="4143166" y="2055485"/>
                            <a:pt x="4155330" y="2678297"/>
                          </a:cubicBezTo>
                          <a:cubicBezTo>
                            <a:pt x="4155330" y="3949468"/>
                            <a:pt x="3498457" y="5102037"/>
                            <a:pt x="1943858" y="5102037"/>
                          </a:cubicBezTo>
                          <a:cubicBezTo>
                            <a:pt x="906242" y="5102037"/>
                            <a:pt x="0" y="4362447"/>
                            <a:pt x="0" y="3362540"/>
                          </a:cubicBezTo>
                          <a:cubicBezTo>
                            <a:pt x="0" y="2207539"/>
                            <a:pt x="977403" y="1529378"/>
                            <a:pt x="2140311" y="1798209"/>
                          </a:cubicBezTo>
                          <a:cubicBezTo>
                            <a:pt x="2100777" y="1069567"/>
                            <a:pt x="1429307" y="766675"/>
                            <a:pt x="507860" y="838445"/>
                          </a:cubicBezTo>
                          <a:lnTo>
                            <a:pt x="507860" y="26477"/>
                          </a:lnTo>
                          <a:lnTo>
                            <a:pt x="508468" y="26477"/>
                          </a:lnTo>
                          <a:cubicBezTo>
                            <a:pt x="631024" y="14161"/>
                            <a:pt x="752515" y="6178"/>
                            <a:pt x="872790" y="2452"/>
                          </a:cubicBezTo>
                          <a:close/>
                        </a:path>
                      </a:pathLst>
                    </a:custGeom>
                    <a:ln w="190500" cap="rnd">
                      <a:solidFill>
                        <a:srgbClr val="82C341"/>
                      </a:solidFill>
                      <a:miter lim="800000"/>
                    </a:ln>
                  </pic:spPr>
                </pic:pic>
              </a:graphicData>
            </a:graphic>
            <wp14:sizeRelH relativeFrom="margin">
              <wp14:pctWidth>0</wp14:pctWidth>
            </wp14:sizeRelH>
            <wp14:sizeRelV relativeFrom="margin">
              <wp14:pctHeight>0</wp14:pctHeight>
            </wp14:sizeRelV>
          </wp:anchor>
        </w:drawing>
      </w:r>
      <w:r w:rsidR="00905DD0" w:rsidRPr="0004025D">
        <w:rPr>
          <w:noProof/>
        </w:rPr>
        <mc:AlternateContent>
          <mc:Choice Requires="wps">
            <w:drawing>
              <wp:anchor distT="0" distB="0" distL="114300" distR="114300" simplePos="0" relativeHeight="251679232" behindDoc="0" locked="0" layoutInCell="1" allowOverlap="1" wp14:anchorId="6EC9210D" wp14:editId="645AE9AF">
                <wp:simplePos x="0" y="0"/>
                <wp:positionH relativeFrom="column">
                  <wp:posOffset>6503714</wp:posOffset>
                </wp:positionH>
                <wp:positionV relativeFrom="paragraph">
                  <wp:posOffset>-604609</wp:posOffset>
                </wp:positionV>
                <wp:extent cx="137785" cy="1704572"/>
                <wp:effectExtent l="0" t="0" r="0" b="0"/>
                <wp:wrapNone/>
                <wp:docPr id="6" name="object 20">
                  <a:extLst xmlns:a="http://schemas.openxmlformats.org/drawingml/2006/main">
                    <a:ext uri="{FF2B5EF4-FFF2-40B4-BE49-F238E27FC236}">
                      <a16:creationId xmlns:a16="http://schemas.microsoft.com/office/drawing/2014/main" id="{D84A2A81-7FD6-44C5-A6F3-8C386FB45275}"/>
                    </a:ext>
                  </a:extLst>
                </wp:docPr>
                <wp:cNvGraphicFramePr/>
                <a:graphic xmlns:a="http://schemas.openxmlformats.org/drawingml/2006/main">
                  <a:graphicData uri="http://schemas.microsoft.com/office/word/2010/wordprocessingShape">
                    <wps:wsp>
                      <wps:cNvSpPr/>
                      <wps:spPr>
                        <a:xfrm>
                          <a:off x="0" y="0"/>
                          <a:ext cx="137785" cy="1704572"/>
                        </a:xfrm>
                        <a:custGeom>
                          <a:avLst/>
                          <a:gdLst/>
                          <a:ahLst/>
                          <a:cxnLst/>
                          <a:rect l="l" t="t" r="r" b="b"/>
                          <a:pathLst>
                            <a:path w="158115" h="2628265">
                              <a:moveTo>
                                <a:pt x="157683" y="0"/>
                              </a:moveTo>
                              <a:lnTo>
                                <a:pt x="0" y="0"/>
                              </a:lnTo>
                              <a:lnTo>
                                <a:pt x="0" y="2627744"/>
                              </a:lnTo>
                              <a:lnTo>
                                <a:pt x="157683" y="2627744"/>
                              </a:lnTo>
                              <a:lnTo>
                                <a:pt x="157683" y="0"/>
                              </a:lnTo>
                              <a:close/>
                            </a:path>
                          </a:pathLst>
                        </a:custGeom>
                        <a:solidFill>
                          <a:srgbClr val="DB4699"/>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CE4E054" id="object 20" o:spid="_x0000_s1026" style="position:absolute;margin-left:512.1pt;margin-top:-47.6pt;width:10.85pt;height:134.2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58115,2628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" path="m157683,l,,,2627744r157683,l157683,xe" fillcolor="#db4699" stroked="f">
                <v:path arrowok="t"/>
              </v:shape>
            </w:pict>
          </mc:Fallback>
        </mc:AlternateContent>
      </w:r>
      <w:r w:rsidR="00905DD0" w:rsidRPr="0004025D">
        <w:rPr>
          <w:noProof/>
        </w:rPr>
        <mc:AlternateContent>
          <mc:Choice Requires="wps">
            <w:drawing>
              <wp:anchor distT="0" distB="0" distL="114300" distR="114300" simplePos="0" relativeHeight="251672064" behindDoc="0" locked="0" layoutInCell="1" allowOverlap="1" wp14:anchorId="5CE34CB1" wp14:editId="7B43942B">
                <wp:simplePos x="0" y="0"/>
                <wp:positionH relativeFrom="column">
                  <wp:posOffset>-1148966</wp:posOffset>
                </wp:positionH>
                <wp:positionV relativeFrom="paragraph">
                  <wp:posOffset>-1340957</wp:posOffset>
                </wp:positionV>
                <wp:extent cx="8679027" cy="11559233"/>
                <wp:effectExtent l="0" t="0" r="8255" b="4445"/>
                <wp:wrapNone/>
                <wp:docPr id="913381267" name="object 2"/>
                <wp:cNvGraphicFramePr/>
                <a:graphic xmlns:a="http://schemas.openxmlformats.org/drawingml/2006/main">
                  <a:graphicData uri="http://schemas.microsoft.com/office/word/2010/wordprocessingShape">
                    <wps:wsp>
                      <wps:cNvSpPr/>
                      <wps:spPr>
                        <a:xfrm>
                          <a:off x="0" y="0"/>
                          <a:ext cx="8679027" cy="11559233"/>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004F6B"/>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89F8FE4" id="object 2" o:spid="_x0000_s1026" style="position:absolute;margin-left:-90.45pt;margin-top:-105.6pt;width:683.4pt;height:910.2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" path="m7559992,l,,,10692003r7559992,l7559992,xe" fillcolor="#004f6b" stroked="f">
                <v:path arrowok="t"/>
              </v:shape>
            </w:pict>
          </mc:Fallback>
        </mc:AlternateContent>
      </w:r>
      <w:r w:rsidR="00905DD0" w:rsidRPr="0004025D">
        <w:rPr>
          <w:noProof/>
        </w:rPr>
        <mc:AlternateContent>
          <mc:Choice Requires="wps">
            <w:drawing>
              <wp:anchor distT="0" distB="0" distL="114300" distR="114300" simplePos="0" relativeHeight="251675136" behindDoc="0" locked="0" layoutInCell="1" allowOverlap="1" wp14:anchorId="6B52D4B6" wp14:editId="096C83E6">
                <wp:simplePos x="0" y="0"/>
                <wp:positionH relativeFrom="column">
                  <wp:posOffset>133099</wp:posOffset>
                </wp:positionH>
                <wp:positionV relativeFrom="paragraph">
                  <wp:posOffset>6619757</wp:posOffset>
                </wp:positionV>
                <wp:extent cx="3513165" cy="591074"/>
                <wp:effectExtent l="0" t="0" r="0" b="0"/>
                <wp:wrapNone/>
                <wp:docPr id="26" name="object 22">
                  <a:extLst xmlns:a="http://schemas.openxmlformats.org/drawingml/2006/main">
                    <a:ext uri="{FF2B5EF4-FFF2-40B4-BE49-F238E27FC236}">
                      <a16:creationId xmlns:a16="http://schemas.microsoft.com/office/drawing/2014/main" id="{BE742030-1DB6-9425-AC46-E89261B1AC3E}"/>
                    </a:ext>
                  </a:extLst>
                </wp:docPr>
                <wp:cNvGraphicFramePr/>
                <a:graphic xmlns:a="http://schemas.openxmlformats.org/drawingml/2006/main">
                  <a:graphicData uri="http://schemas.microsoft.com/office/word/2010/wordprocessingShape">
                    <wps:wsp>
                      <wps:cNvSpPr txBox="1"/>
                      <wps:spPr>
                        <a:xfrm>
                          <a:off x="0" y="0"/>
                          <a:ext cx="3513165" cy="591074"/>
                        </a:xfrm>
                        <a:prstGeom prst="rect">
                          <a:avLst/>
                        </a:prstGeom>
                      </wps:spPr>
                      <wps:txbx>
                        <w:txbxContent>
                          <w:p w14:paraId="26507436" w14:textId="77777777" w:rsidR="0004025D" w:rsidRDefault="0004025D" w:rsidP="0004025D">
                            <w:pPr>
                              <w:spacing w:before="278"/>
                              <w:ind w:left="14"/>
                              <w:rPr>
                                <w:rFonts w:cs="Poppins"/>
                                <w:b/>
                                <w:bCs/>
                                <w:color w:val="FFFFFF" w:themeColor="background1"/>
                                <w:spacing w:val="-2"/>
                                <w:sz w:val="36"/>
                                <w:szCs w:val="36"/>
                              </w:rPr>
                            </w:pPr>
                            <w:r>
                              <w:rPr>
                                <w:rFonts w:cs="Poppins"/>
                                <w:b/>
                                <w:bCs/>
                                <w:color w:val="FFFFFF" w:themeColor="background1"/>
                                <w:spacing w:val="-2"/>
                                <w:sz w:val="36"/>
                                <w:szCs w:val="36"/>
                              </w:rPr>
                              <w:t>2025</w:t>
                            </w:r>
                          </w:p>
                        </w:txbxContent>
                      </wps:txbx>
                      <wps:bodyPr vert="horz" wrap="square" lIns="0" tIns="27305" rIns="0" bIns="0" rtlCol="0">
                        <a:noAutofit/>
                      </wps:bodyPr>
                    </wps:wsp>
                  </a:graphicData>
                </a:graphic>
                <wp14:sizeRelH relativeFrom="margin">
                  <wp14:pctWidth>0</wp14:pctWidth>
                </wp14:sizeRelH>
                <wp14:sizeRelV relativeFrom="margin">
                  <wp14:pctHeight>0</wp14:pctHeight>
                </wp14:sizeRelV>
              </wp:anchor>
            </w:drawing>
          </mc:Choice>
          <mc:Fallback>
            <w:pict>
              <v:shape w14:anchorId="6B52D4B6" id="object 22" o:spid="_x0000_s1027" type="#_x0000_t202" style="position:absolute;margin-left:10.5pt;margin-top:521.25pt;width:276.65pt;height:46.5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" filled="f" stroked="f">
                <v:textbox inset="0,2.15pt,0,0">
                  <w:txbxContent>
                    <w:p w14:paraId="26507436" w14:textId="77777777" w:rsidR="0004025D" w:rsidRDefault="0004025D" w:rsidP="0004025D">
                      <w:pPr>
                        <w:spacing w:before="278"/>
                        <w:ind w:left="14"/>
                        <w:rPr>
                          <w:rFonts w:cs="Poppins"/>
                          <w:b/>
                          <w:bCs/>
                          <w:color w:val="FFFFFF" w:themeColor="background1"/>
                          <w:spacing w:val="-2"/>
                          <w:sz w:val="36"/>
                          <w:szCs w:val="36"/>
                        </w:rPr>
                      </w:pPr>
                      <w:r>
                        <w:rPr>
                          <w:rFonts w:cs="Poppins"/>
                          <w:b/>
                          <w:bCs/>
                          <w:color w:val="FFFFFF" w:themeColor="background1"/>
                          <w:spacing w:val="-2"/>
                          <w:sz w:val="36"/>
                          <w:szCs w:val="36"/>
                        </w:rPr>
                        <w:t>2025</w:t>
                      </w:r>
                    </w:p>
                  </w:txbxContent>
                </v:textbox>
              </v:shape>
            </w:pict>
          </mc:Fallback>
        </mc:AlternateContent>
      </w:r>
      <w:r w:rsidR="0004025D" w:rsidRPr="0004025D">
        <w:rPr>
          <w:noProof/>
        </w:rPr>
        <w:drawing>
          <wp:anchor distT="0" distB="0" distL="114300" distR="114300" simplePos="0" relativeHeight="251678208" behindDoc="0" locked="0" layoutInCell="1" allowOverlap="1" wp14:anchorId="31FCA6B1" wp14:editId="1DE553CD">
            <wp:simplePos x="0" y="0"/>
            <wp:positionH relativeFrom="column">
              <wp:posOffset>-576280</wp:posOffset>
            </wp:positionH>
            <wp:positionV relativeFrom="paragraph">
              <wp:posOffset>917600</wp:posOffset>
            </wp:positionV>
            <wp:extent cx="4409864" cy="5463424"/>
            <wp:effectExtent l="209550" t="209550" r="200660" b="194945"/>
            <wp:wrapNone/>
            <wp:docPr id="40" name="Picture 39" descr="A person sitting at a table with a pen and paper&#10;&#10;AI-generated content may be incorrect.">
              <a:extLst xmlns:a="http://schemas.openxmlformats.org/drawingml/2006/main">
                <a:ext uri="{FF2B5EF4-FFF2-40B4-BE49-F238E27FC236}">
                  <a16:creationId xmlns:a16="http://schemas.microsoft.com/office/drawing/2014/main" id="{519C9248-DDAB-D345-8702-8B3643B85B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39" descr="A person sitting at a table with a pen and paper&#10;&#10;AI-generated content may be incorrect.">
                      <a:extLst>
                        <a:ext uri="{FF2B5EF4-FFF2-40B4-BE49-F238E27FC236}">
                          <a16:creationId xmlns:a16="http://schemas.microsoft.com/office/drawing/2014/main" id="{519C9248-DDAB-D345-8702-8B3643B85BE5}"/>
                        </a:ext>
                      </a:extLst>
                    </pic:cNvPr>
                    <pic:cNvPicPr>
                      <a:picLocks noChangeAspect="1"/>
                    </pic:cNvPicPr>
                  </pic:nvPicPr>
                  <pic:blipFill>
                    <a:blip r:embed="rId12">
                      <a:extLst>
                        <a:ext uri="{28A0092B-C50C-407E-A947-70E740481C1C}">
                          <a14:useLocalDpi xmlns:a14="http://schemas.microsoft.com/office/drawing/2010/main" val="0"/>
                        </a:ext>
                      </a:extLst>
                    </a:blip>
                    <a:srcRect l="23074" r="23074"/>
                    <a:stretch/>
                  </pic:blipFill>
                  <pic:spPr>
                    <a:xfrm>
                      <a:off x="0" y="0"/>
                      <a:ext cx="4412439" cy="5466614"/>
                    </a:xfrm>
                    <a:custGeom>
                      <a:avLst/>
                      <a:gdLst>
                        <a:gd name="connsiteX0" fmla="*/ 2079158 w 3894870"/>
                        <a:gd name="connsiteY0" fmla="*/ 0 h 4825393"/>
                        <a:gd name="connsiteX1" fmla="*/ 3894870 w 3894870"/>
                        <a:gd name="connsiteY1" fmla="*/ 1614853 h 4825393"/>
                        <a:gd name="connsiteX2" fmla="*/ 3364049 w 3894870"/>
                        <a:gd name="connsiteY2" fmla="*/ 2791459 h 4825393"/>
                        <a:gd name="connsiteX3" fmla="*/ 2373768 w 3894870"/>
                        <a:gd name="connsiteY3" fmla="*/ 3114743 h 4825393"/>
                        <a:gd name="connsiteX4" fmla="*/ 2373768 w 3894870"/>
                        <a:gd name="connsiteY4" fmla="*/ 3115005 h 4825393"/>
                        <a:gd name="connsiteX5" fmla="*/ 1907106 w 3894870"/>
                        <a:gd name="connsiteY5" fmla="*/ 3060404 h 4825393"/>
                        <a:gd name="connsiteX6" fmla="*/ 1784418 w 3894870"/>
                        <a:gd name="connsiteY6" fmla="*/ 3031991 h 4825393"/>
                        <a:gd name="connsiteX7" fmla="*/ 1791226 w 3894870"/>
                        <a:gd name="connsiteY7" fmla="*/ 3157691 h 4825393"/>
                        <a:gd name="connsiteX8" fmla="*/ 2120665 w 3894870"/>
                        <a:gd name="connsiteY8" fmla="*/ 3865671 h 4825393"/>
                        <a:gd name="connsiteX9" fmla="*/ 3395212 w 3894870"/>
                        <a:gd name="connsiteY9" fmla="*/ 4196681 h 4825393"/>
                        <a:gd name="connsiteX10" fmla="*/ 3395212 w 3894870"/>
                        <a:gd name="connsiteY10" fmla="*/ 4807767 h 4825393"/>
                        <a:gd name="connsiteX11" fmla="*/ 2121844 w 3894870"/>
                        <a:gd name="connsiteY11" fmla="*/ 4746357 h 4825393"/>
                        <a:gd name="connsiteX12" fmla="*/ 419917 w 3894870"/>
                        <a:gd name="connsiteY12" fmla="*/ 3615187 h 4825393"/>
                        <a:gd name="connsiteX13" fmla="*/ 0 w 3894870"/>
                        <a:gd name="connsiteY13" fmla="*/ 2286432 h 4825393"/>
                        <a:gd name="connsiteX14" fmla="*/ 2079158 w 3894870"/>
                        <a:gd name="connsiteY14" fmla="*/ 0 h 48253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894870" h="4825393">
                          <a:moveTo>
                            <a:pt x="2079158" y="0"/>
                          </a:moveTo>
                          <a:cubicBezTo>
                            <a:pt x="3080308" y="0"/>
                            <a:pt x="3894870" y="724347"/>
                            <a:pt x="3894870" y="1614853"/>
                          </a:cubicBezTo>
                          <a:cubicBezTo>
                            <a:pt x="3894870" y="2101417"/>
                            <a:pt x="3706320" y="2519239"/>
                            <a:pt x="3364049" y="2791459"/>
                          </a:cubicBezTo>
                          <a:cubicBezTo>
                            <a:pt x="3096805" y="3003970"/>
                            <a:pt x="2750214" y="3114743"/>
                            <a:pt x="2373768" y="3114743"/>
                          </a:cubicBezTo>
                          <a:lnTo>
                            <a:pt x="2373768" y="3115005"/>
                          </a:lnTo>
                          <a:cubicBezTo>
                            <a:pt x="2222011" y="3115005"/>
                            <a:pt x="2065279" y="3096936"/>
                            <a:pt x="1907106" y="3060404"/>
                          </a:cubicBezTo>
                          <a:lnTo>
                            <a:pt x="1784418" y="3031991"/>
                          </a:lnTo>
                          <a:lnTo>
                            <a:pt x="1791226" y="3157691"/>
                          </a:lnTo>
                          <a:cubicBezTo>
                            <a:pt x="1807201" y="3449944"/>
                            <a:pt x="1917974" y="3688119"/>
                            <a:pt x="2120665" y="3865671"/>
                          </a:cubicBezTo>
                          <a:cubicBezTo>
                            <a:pt x="2399955" y="4110262"/>
                            <a:pt x="2839251" y="4223916"/>
                            <a:pt x="3395212" y="4196681"/>
                          </a:cubicBezTo>
                          <a:lnTo>
                            <a:pt x="3395212" y="4807767"/>
                          </a:lnTo>
                          <a:cubicBezTo>
                            <a:pt x="2957357" y="4844429"/>
                            <a:pt x="2529322" y="4823872"/>
                            <a:pt x="2121844" y="4746357"/>
                          </a:cubicBezTo>
                          <a:cubicBezTo>
                            <a:pt x="1373274" y="4603897"/>
                            <a:pt x="800552" y="4223261"/>
                            <a:pt x="419917" y="3615187"/>
                          </a:cubicBezTo>
                          <a:cubicBezTo>
                            <a:pt x="120855" y="3137396"/>
                            <a:pt x="6940" y="2615740"/>
                            <a:pt x="0" y="2286432"/>
                          </a:cubicBezTo>
                          <a:cubicBezTo>
                            <a:pt x="262" y="1180926"/>
                            <a:pt x="546664" y="0"/>
                            <a:pt x="2079158" y="0"/>
                          </a:cubicBezTo>
                          <a:close/>
                        </a:path>
                      </a:pathLst>
                    </a:custGeom>
                    <a:ln w="190500">
                      <a:solidFill>
                        <a:srgbClr val="DB4699"/>
                      </a:solidFill>
                      <a:miter lim="800000"/>
                    </a:ln>
                  </pic:spPr>
                </pic:pic>
              </a:graphicData>
            </a:graphic>
            <wp14:sizeRelH relativeFrom="margin">
              <wp14:pctWidth>0</wp14:pctWidth>
            </wp14:sizeRelH>
            <wp14:sizeRelV relativeFrom="margin">
              <wp14:pctHeight>0</wp14:pctHeight>
            </wp14:sizeRelV>
          </wp:anchor>
        </w:drawing>
      </w:r>
      <w:r w:rsidR="0004025D">
        <w:br w:type="page"/>
      </w:r>
    </w:p>
    <w:p w14:paraId="2FF082C1" w14:textId="45EF10ED" w:rsidR="00413F3B" w:rsidRDefault="004858BE" w:rsidP="00606356">
      <w:r>
        <w:rPr>
          <w:noProof/>
        </w:rPr>
        <w:lastRenderedPageBreak/>
        <w:drawing>
          <wp:anchor distT="0" distB="0" distL="114300" distR="114300" simplePos="0" relativeHeight="251654144" behindDoc="0" locked="0" layoutInCell="1" allowOverlap="1" wp14:anchorId="1C8E4E3F" wp14:editId="737088C8">
            <wp:simplePos x="0" y="0"/>
            <wp:positionH relativeFrom="margin">
              <wp:posOffset>3594100</wp:posOffset>
            </wp:positionH>
            <wp:positionV relativeFrom="margin">
              <wp:posOffset>-143510</wp:posOffset>
            </wp:positionV>
            <wp:extent cx="2905125" cy="1358900"/>
            <wp:effectExtent l="0" t="0" r="9525" b="0"/>
            <wp:wrapSquare wrapText="bothSides"/>
            <wp:docPr id="829435128" name="Picture 1" descr="A blue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35128" name="Picture 1" descr="A blue and pink text&#10;&#10;Description automatically generated"/>
                    <pic:cNvPicPr/>
                  </pic:nvPicPr>
                  <pic:blipFill>
                    <a:blip r:embed="rId13"/>
                    <a:stretch>
                      <a:fillRect/>
                    </a:stretch>
                  </pic:blipFill>
                  <pic:spPr>
                    <a:xfrm>
                      <a:off x="0" y="0"/>
                      <a:ext cx="2905125" cy="1358900"/>
                    </a:xfrm>
                    <a:prstGeom prst="rect">
                      <a:avLst/>
                    </a:prstGeom>
                  </pic:spPr>
                </pic:pic>
              </a:graphicData>
            </a:graphic>
            <wp14:sizeRelH relativeFrom="margin">
              <wp14:pctWidth>0</wp14:pctWidth>
            </wp14:sizeRelH>
            <wp14:sizeRelV relativeFrom="margin">
              <wp14:pctHeight>0</wp14:pctHeight>
            </wp14:sizeRelV>
          </wp:anchor>
        </w:drawing>
      </w:r>
    </w:p>
    <w:p w14:paraId="5D584C3E" w14:textId="77777777" w:rsidR="00413F3B" w:rsidRDefault="00413F3B" w:rsidP="00606356"/>
    <w:p w14:paraId="58D16B31" w14:textId="77777777" w:rsidR="00413F3B" w:rsidRDefault="00413F3B" w:rsidP="00606356"/>
    <w:p w14:paraId="2004A00B" w14:textId="77777777" w:rsidR="00413F3B" w:rsidRDefault="00413F3B" w:rsidP="00606356"/>
    <w:p w14:paraId="5DA600AF" w14:textId="77777777" w:rsidR="00413F3B" w:rsidRDefault="00413F3B" w:rsidP="00606356"/>
    <w:p w14:paraId="5CBE20ED" w14:textId="77777777" w:rsidR="00413F3B" w:rsidRDefault="00413F3B" w:rsidP="00606356"/>
    <w:p w14:paraId="2E3EB102" w14:textId="3BC78176" w:rsidR="00743151" w:rsidRPr="00413F3B" w:rsidRDefault="00743151" w:rsidP="00606356">
      <w:pPr>
        <w:rPr>
          <w:rFonts w:cs="Poppins"/>
          <w:sz w:val="72"/>
          <w:szCs w:val="72"/>
        </w:rPr>
      </w:pPr>
    </w:p>
    <w:p w14:paraId="5712E282" w14:textId="1F2931F3" w:rsidR="0058366D" w:rsidRPr="00413F3B" w:rsidRDefault="0058366D" w:rsidP="00606356">
      <w:pPr>
        <w:rPr>
          <w:rFonts w:ascii="Poppins Light" w:hAnsi="Poppins Light" w:cs="Poppins Light"/>
          <w:sz w:val="56"/>
          <w:szCs w:val="56"/>
        </w:rPr>
      </w:pPr>
      <w:r w:rsidRPr="00413F3B">
        <w:rPr>
          <w:rFonts w:ascii="Poppins Light" w:hAnsi="Poppins Light" w:cs="Poppins Light"/>
          <w:sz w:val="56"/>
          <w:szCs w:val="56"/>
        </w:rPr>
        <w:t>Local Voice in the</w:t>
      </w:r>
      <w:r w:rsidR="00606356" w:rsidRPr="00413F3B">
        <w:rPr>
          <w:rFonts w:ascii="Poppins Light" w:hAnsi="Poppins Light" w:cs="Poppins Light"/>
          <w:sz w:val="56"/>
          <w:szCs w:val="56"/>
        </w:rPr>
        <w:t xml:space="preserve"> </w:t>
      </w:r>
      <w:r w:rsidRPr="00413F3B">
        <w:rPr>
          <w:rFonts w:ascii="Poppins Light" w:hAnsi="Poppins Light" w:cs="Poppins Light"/>
          <w:sz w:val="56"/>
          <w:szCs w:val="56"/>
        </w:rPr>
        <w:t>Community</w:t>
      </w:r>
    </w:p>
    <w:p w14:paraId="2E3EB104" w14:textId="0A887FB4" w:rsidR="00743151" w:rsidRPr="00413F3B" w:rsidRDefault="00743151" w:rsidP="00606356">
      <w:pPr>
        <w:rPr>
          <w:rFonts w:cs="Poppins"/>
          <w:b/>
          <w:bCs/>
          <w:sz w:val="72"/>
          <w:szCs w:val="72"/>
        </w:rPr>
      </w:pPr>
      <w:r w:rsidRPr="00413F3B">
        <w:rPr>
          <w:rFonts w:cs="Poppins"/>
          <w:sz w:val="72"/>
          <w:szCs w:val="72"/>
        </w:rPr>
        <w:t>Board</w:t>
      </w:r>
      <w:r w:rsidRPr="00413F3B">
        <w:rPr>
          <w:rFonts w:cs="Poppins"/>
          <w:b/>
          <w:bCs/>
          <w:sz w:val="72"/>
          <w:szCs w:val="72"/>
        </w:rPr>
        <w:t xml:space="preserve"> </w:t>
      </w:r>
      <w:r w:rsidRPr="00413F3B">
        <w:rPr>
          <w:rFonts w:cs="Poppins"/>
          <w:sz w:val="72"/>
          <w:szCs w:val="72"/>
        </w:rPr>
        <w:t>Member</w:t>
      </w:r>
    </w:p>
    <w:p w14:paraId="2E3EB108" w14:textId="16E077A2" w:rsidR="00743151" w:rsidRPr="00606356" w:rsidRDefault="00387561" w:rsidP="00606356">
      <w:r w:rsidRPr="00413F3B">
        <w:rPr>
          <w:rFonts w:cs="Poppins"/>
          <w:sz w:val="72"/>
          <w:szCs w:val="72"/>
        </w:rPr>
        <w:t>Recruitment Pac</w:t>
      </w:r>
      <w:r w:rsidR="00606356" w:rsidRPr="00413F3B">
        <w:rPr>
          <w:rFonts w:cs="Poppins"/>
          <w:sz w:val="72"/>
          <w:szCs w:val="72"/>
        </w:rPr>
        <w:t>k</w:t>
      </w:r>
      <w:r w:rsidR="00743151">
        <w:rPr>
          <w:rFonts w:ascii="Arial" w:hAnsi="Arial"/>
        </w:rPr>
        <w:br w:type="page"/>
      </w:r>
    </w:p>
    <w:p w14:paraId="3F5EE018" w14:textId="275FF2B8" w:rsidR="00A57AB2" w:rsidRPr="00335F19" w:rsidRDefault="001C249F" w:rsidP="008F34B1">
      <w:pPr>
        <w:jc w:val="right"/>
        <w:rPr>
          <w:rFonts w:ascii="Poppins Light" w:hAnsi="Poppins Light" w:cs="Poppins Light"/>
          <w:b/>
          <w:bCs/>
          <w:sz w:val="28"/>
          <w:szCs w:val="28"/>
        </w:rPr>
      </w:pPr>
      <w:r w:rsidRPr="00335F19">
        <w:rPr>
          <w:rFonts w:ascii="Poppins Light" w:hAnsi="Poppins Light" w:cs="Poppins Light"/>
          <w:b/>
          <w:bCs/>
          <w:noProof/>
          <w:sz w:val="28"/>
          <w:szCs w:val="28"/>
        </w:rPr>
        <w:lastRenderedPageBreak/>
        <w:drawing>
          <wp:anchor distT="0" distB="0" distL="114300" distR="114300" simplePos="0" relativeHeight="251662848" behindDoc="0" locked="0" layoutInCell="1" allowOverlap="1" wp14:anchorId="526B7F00" wp14:editId="6A881380">
            <wp:simplePos x="0" y="0"/>
            <wp:positionH relativeFrom="margin">
              <wp:posOffset>-41958</wp:posOffset>
            </wp:positionH>
            <wp:positionV relativeFrom="margin">
              <wp:posOffset>-647942</wp:posOffset>
            </wp:positionV>
            <wp:extent cx="2408565" cy="1126717"/>
            <wp:effectExtent l="0" t="0" r="0" b="0"/>
            <wp:wrapSquare wrapText="bothSides"/>
            <wp:docPr id="1589724235" name="Picture 1" descr="A blue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35128" name="Picture 1" descr="A blue and pink text&#10;&#10;Description automatically generated"/>
                    <pic:cNvPicPr/>
                  </pic:nvPicPr>
                  <pic:blipFill>
                    <a:blip r:embed="rId13"/>
                    <a:stretch>
                      <a:fillRect/>
                    </a:stretch>
                  </pic:blipFill>
                  <pic:spPr>
                    <a:xfrm>
                      <a:off x="0" y="0"/>
                      <a:ext cx="2408565" cy="1126717"/>
                    </a:xfrm>
                    <a:prstGeom prst="rect">
                      <a:avLst/>
                    </a:prstGeom>
                  </pic:spPr>
                </pic:pic>
              </a:graphicData>
            </a:graphic>
          </wp:anchor>
        </w:drawing>
      </w:r>
      <w:r w:rsidR="00A57AB2" w:rsidRPr="00335F19">
        <w:rPr>
          <w:rFonts w:ascii="Poppins Light" w:hAnsi="Poppins Light" w:cs="Poppins Light"/>
          <w:b/>
          <w:bCs/>
          <w:sz w:val="28"/>
          <w:szCs w:val="28"/>
        </w:rPr>
        <w:t>Local Voice</w:t>
      </w:r>
    </w:p>
    <w:p w14:paraId="536D2A15" w14:textId="5623682A" w:rsidR="00F44B9A" w:rsidRPr="00335F19" w:rsidRDefault="00A57AB2" w:rsidP="008F34B1">
      <w:pPr>
        <w:jc w:val="right"/>
        <w:rPr>
          <w:rFonts w:ascii="Poppins Light" w:hAnsi="Poppins Light" w:cs="Poppins Light"/>
          <w:b/>
          <w:bCs/>
          <w:sz w:val="28"/>
          <w:szCs w:val="28"/>
        </w:rPr>
      </w:pPr>
      <w:r w:rsidRPr="00335F19">
        <w:rPr>
          <w:rFonts w:ascii="Poppins Light" w:hAnsi="Poppins Light" w:cs="Poppins Light"/>
          <w:b/>
          <w:bCs/>
          <w:sz w:val="28"/>
          <w:szCs w:val="28"/>
        </w:rPr>
        <w:t>Board</w:t>
      </w:r>
      <w:r w:rsidR="001C249F">
        <w:rPr>
          <w:rFonts w:ascii="Poppins Light" w:hAnsi="Poppins Light" w:cs="Poppins Light"/>
          <w:b/>
          <w:bCs/>
          <w:sz w:val="28"/>
          <w:szCs w:val="28"/>
        </w:rPr>
        <w:t xml:space="preserve"> </w:t>
      </w:r>
      <w:r w:rsidR="00743151" w:rsidRPr="00335F19">
        <w:rPr>
          <w:rFonts w:ascii="Poppins Light" w:hAnsi="Poppins Light" w:cs="Poppins Light"/>
          <w:b/>
          <w:bCs/>
          <w:sz w:val="28"/>
          <w:szCs w:val="28"/>
        </w:rPr>
        <w:t>Recruitment</w:t>
      </w:r>
    </w:p>
    <w:p w14:paraId="6940A08F" w14:textId="36EED05A" w:rsidR="00335F19" w:rsidRDefault="00335F19" w:rsidP="008F34B1">
      <w:pPr>
        <w:rPr>
          <w:noProof/>
          <w:lang w:val="en-GB"/>
        </w:rPr>
      </w:pPr>
      <w:r w:rsidRPr="008B388F">
        <w:rPr>
          <w:noProof/>
          <w:lang w:val="en-GB"/>
        </w:rPr>
        <mc:AlternateContent>
          <mc:Choice Requires="wps">
            <w:drawing>
              <wp:anchor distT="0" distB="0" distL="114300" distR="114300" simplePos="0" relativeHeight="251653632" behindDoc="0" locked="0" layoutInCell="0" allowOverlap="1" wp14:anchorId="2E3EB274" wp14:editId="3334893F">
                <wp:simplePos x="0" y="0"/>
                <wp:positionH relativeFrom="column">
                  <wp:posOffset>-41910</wp:posOffset>
                </wp:positionH>
                <wp:positionV relativeFrom="paragraph">
                  <wp:posOffset>121920</wp:posOffset>
                </wp:positionV>
                <wp:extent cx="6558915" cy="0"/>
                <wp:effectExtent l="0" t="0" r="0" b="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8915" cy="0"/>
                        </a:xfrm>
                        <a:prstGeom prst="line">
                          <a:avLst/>
                        </a:prstGeom>
                        <a:noFill/>
                        <a:ln w="215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39508" id="Line 5"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9.6pt" to="513.1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" o:allowincell="f" strokeweight="1.7pt"/>
            </w:pict>
          </mc:Fallback>
        </mc:AlternateContent>
      </w:r>
    </w:p>
    <w:p w14:paraId="2E3EB10C" w14:textId="68B65BDB" w:rsidR="00743151" w:rsidRPr="00525FE4" w:rsidRDefault="009E5FA9" w:rsidP="008F34B1">
      <w:pPr>
        <w:rPr>
          <w:b/>
          <w:bCs/>
        </w:rPr>
      </w:pPr>
      <w:r w:rsidRPr="00525FE4">
        <w:rPr>
          <w:b/>
          <w:bCs/>
          <w:noProof/>
          <w:lang w:val="en-GB"/>
        </w:rPr>
        <w:t>Introduction</w:t>
      </w:r>
    </w:p>
    <w:p w14:paraId="1E82C1F9" w14:textId="77777777" w:rsidR="003A4331" w:rsidRPr="009046D6" w:rsidRDefault="00993B4C" w:rsidP="003A4331">
      <w:pPr>
        <w:spacing w:before="120"/>
        <w:rPr>
          <w:lang w:val="en-GB"/>
        </w:rPr>
      </w:pPr>
      <w:r w:rsidRPr="00993B4C">
        <w:rPr>
          <w:lang w:val="en-GB"/>
        </w:rPr>
        <w:t>Local Voice is the first user led organisation to engage and support resident voice in public policy</w:t>
      </w:r>
      <w:r w:rsidR="009604CC" w:rsidRPr="009046D6">
        <w:rPr>
          <w:lang w:val="en-GB"/>
        </w:rPr>
        <w:t xml:space="preserve"> through </w:t>
      </w:r>
      <w:r w:rsidR="00C906CE" w:rsidRPr="009046D6">
        <w:t>a recognised evidence-based community insights data system.</w:t>
      </w:r>
      <w:r w:rsidRPr="00993B4C">
        <w:rPr>
          <w:lang w:val="en-GB"/>
        </w:rPr>
        <w:t> </w:t>
      </w:r>
    </w:p>
    <w:p w14:paraId="3E28A2C2" w14:textId="26EF400E" w:rsidR="00993B4C" w:rsidRPr="00993B4C" w:rsidRDefault="00993B4C" w:rsidP="00993B4C">
      <w:pPr>
        <w:spacing w:before="120"/>
        <w:rPr>
          <w:lang w:val="en-GB"/>
        </w:rPr>
      </w:pPr>
      <w:r w:rsidRPr="00993B4C">
        <w:rPr>
          <w:lang w:val="en-GB"/>
        </w:rPr>
        <w:t xml:space="preserve">We support </w:t>
      </w:r>
      <w:proofErr w:type="gramStart"/>
      <w:r w:rsidRPr="00993B4C">
        <w:rPr>
          <w:lang w:val="en-GB"/>
        </w:rPr>
        <w:t>local residents</w:t>
      </w:r>
      <w:proofErr w:type="gramEnd"/>
      <w:r w:rsidRPr="00993B4C">
        <w:rPr>
          <w:lang w:val="en-GB"/>
        </w:rPr>
        <w:t xml:space="preserve"> to gather and analyse community insights and work together with stakeholders -including local Healthwatch, NHS trusts, primary care alliances, commissioners, local authorities and the voluntary sector- to design services to create equal outcomes for everyone.</w:t>
      </w:r>
    </w:p>
    <w:p w14:paraId="5B14032B" w14:textId="246BE086" w:rsidR="00993B4C" w:rsidRPr="00993B4C" w:rsidRDefault="00993B4C" w:rsidP="00993B4C">
      <w:pPr>
        <w:spacing w:before="120"/>
        <w:rPr>
          <w:b/>
          <w:lang w:val="en-GB"/>
        </w:rPr>
      </w:pPr>
      <w:r w:rsidRPr="00993B4C">
        <w:rPr>
          <w:lang w:val="en-GB"/>
        </w:rPr>
        <w:t xml:space="preserve">We bring local people's voices into all aspects of strategy, </w:t>
      </w:r>
      <w:proofErr w:type="gramStart"/>
      <w:r w:rsidRPr="00993B4C">
        <w:rPr>
          <w:lang w:val="en-GB"/>
        </w:rPr>
        <w:t>policy-making</w:t>
      </w:r>
      <w:proofErr w:type="gramEnd"/>
      <w:r w:rsidRPr="00993B4C">
        <w:rPr>
          <w:lang w:val="en-GB"/>
        </w:rPr>
        <w:t xml:space="preserve">, </w:t>
      </w:r>
      <w:r w:rsidR="004462D3">
        <w:rPr>
          <w:lang w:val="en-GB"/>
        </w:rPr>
        <w:t>de/</w:t>
      </w:r>
      <w:r w:rsidRPr="00993B4C">
        <w:rPr>
          <w:lang w:val="en-GB"/>
        </w:rPr>
        <w:t xml:space="preserve">commissioning and quality improvement by providing a solid evidence base of user needs and experience. In this way, we empower policymakers and service providers to better understand local population health and the different needs of specific groups, </w:t>
      </w:r>
      <w:proofErr w:type="gramStart"/>
      <w:r w:rsidRPr="00993B4C">
        <w:rPr>
          <w:lang w:val="en-GB"/>
        </w:rPr>
        <w:t>in order to</w:t>
      </w:r>
      <w:proofErr w:type="gramEnd"/>
      <w:r w:rsidRPr="00993B4C">
        <w:rPr>
          <w:lang w:val="en-GB"/>
        </w:rPr>
        <w:t xml:space="preserve"> design solutions that genuinely respond to everybody's needs, leaving no-one behind.</w:t>
      </w:r>
    </w:p>
    <w:p w14:paraId="2E3EB110" w14:textId="74E76F89" w:rsidR="00F92825" w:rsidRDefault="00FC2100" w:rsidP="001106AB">
      <w:pPr>
        <w:spacing w:before="120"/>
        <w:rPr>
          <w:b/>
        </w:rPr>
      </w:pPr>
      <w:r>
        <w:rPr>
          <w:b/>
        </w:rPr>
        <w:t>R</w:t>
      </w:r>
      <w:r w:rsidR="00C54008" w:rsidRPr="00F92825">
        <w:rPr>
          <w:b/>
        </w:rPr>
        <w:t>ole</w:t>
      </w:r>
    </w:p>
    <w:p w14:paraId="2E3EB112" w14:textId="2172A5CF" w:rsidR="00C54008" w:rsidRPr="00F92825" w:rsidRDefault="002C2075" w:rsidP="00311AB1">
      <w:pPr>
        <w:spacing w:after="120"/>
      </w:pPr>
      <w:r>
        <w:t>Local Voice</w:t>
      </w:r>
      <w:r w:rsidR="00C54008" w:rsidRPr="00F92825">
        <w:t xml:space="preserve"> is looking for</w:t>
      </w:r>
      <w:r w:rsidR="001621D7" w:rsidRPr="00F92825">
        <w:t xml:space="preserve"> </w:t>
      </w:r>
      <w:r w:rsidR="00C54008" w:rsidRPr="00F92825">
        <w:t>Board members who will have key responsibility for the overall business management and performance of the charitable company ‘</w:t>
      </w:r>
      <w:r>
        <w:t>Local Voice</w:t>
      </w:r>
      <w:r w:rsidR="00C54008" w:rsidRPr="00F92825">
        <w:t>’.</w:t>
      </w:r>
    </w:p>
    <w:p w14:paraId="2E3EB114" w14:textId="3289ACC0" w:rsidR="001621D7" w:rsidRPr="00816969" w:rsidRDefault="001621D7" w:rsidP="00E802AD">
      <w:pPr>
        <w:rPr>
          <w:bCs/>
        </w:rPr>
      </w:pPr>
      <w:r w:rsidRPr="00816969">
        <w:rPr>
          <w:bCs/>
        </w:rPr>
        <w:t xml:space="preserve">We are interested in receiving applications from candidates who have proven experience gained in a professional, personal or voluntary capacity in one or more of the following specific areas: </w:t>
      </w:r>
    </w:p>
    <w:p w14:paraId="581AB4AD" w14:textId="77777777" w:rsidR="00311AB1" w:rsidRPr="00816969" w:rsidRDefault="00311AB1" w:rsidP="00311AB1">
      <w:pPr>
        <w:spacing w:before="120"/>
        <w:rPr>
          <w:b/>
          <w:bCs/>
        </w:rPr>
      </w:pPr>
      <w:r w:rsidRPr="00816969">
        <w:rPr>
          <w:b/>
          <w:bCs/>
        </w:rPr>
        <w:t xml:space="preserve">Business Development </w:t>
      </w:r>
    </w:p>
    <w:p w14:paraId="13922D2A" w14:textId="77777777" w:rsidR="00311AB1" w:rsidRPr="00816969" w:rsidRDefault="00311AB1" w:rsidP="00311AB1">
      <w:pPr>
        <w:rPr>
          <w:bCs/>
        </w:rPr>
      </w:pPr>
      <w:r>
        <w:rPr>
          <w:bCs/>
        </w:rPr>
        <w:t xml:space="preserve">A track </w:t>
      </w:r>
      <w:r w:rsidRPr="00816969">
        <w:rPr>
          <w:bCs/>
        </w:rPr>
        <w:t xml:space="preserve">record of developing a social enterprise, fundraising and </w:t>
      </w:r>
      <w:proofErr w:type="spellStart"/>
      <w:r w:rsidRPr="00816969">
        <w:rPr>
          <w:bCs/>
        </w:rPr>
        <w:t>maximising</w:t>
      </w:r>
      <w:proofErr w:type="spellEnd"/>
      <w:r w:rsidRPr="00816969">
        <w:rPr>
          <w:bCs/>
        </w:rPr>
        <w:t xml:space="preserve"> sustainable business opportunities.  An understanding of business planning and strategy would also be helpful.</w:t>
      </w:r>
    </w:p>
    <w:p w14:paraId="69DB4F57" w14:textId="77777777" w:rsidR="00311AB1" w:rsidRPr="00AC4352" w:rsidRDefault="00311AB1" w:rsidP="00311AB1">
      <w:pPr>
        <w:spacing w:before="120"/>
        <w:rPr>
          <w:bCs/>
        </w:rPr>
      </w:pPr>
      <w:r w:rsidRPr="008D26E1">
        <w:rPr>
          <w:b/>
          <w:bCs/>
        </w:rPr>
        <w:t>Research and/or social marketing</w:t>
      </w:r>
    </w:p>
    <w:p w14:paraId="1D7FA775" w14:textId="47CAE7DB" w:rsidR="00311AB1" w:rsidRPr="00AC4352" w:rsidRDefault="00311AB1" w:rsidP="00311AB1">
      <w:pPr>
        <w:rPr>
          <w:bCs/>
        </w:rPr>
      </w:pPr>
      <w:r w:rsidRPr="00AC4352">
        <w:rPr>
          <w:bCs/>
        </w:rPr>
        <w:t xml:space="preserve">Able to provide leadership around robust research and social marketing techniques within a charitable company along with some expertise in evaluation and impact assessment. An ability to analyse complex information; </w:t>
      </w:r>
      <w:r w:rsidR="00101CA3" w:rsidRPr="00AC4352">
        <w:rPr>
          <w:bCs/>
        </w:rPr>
        <w:t>synthesizing</w:t>
      </w:r>
      <w:r w:rsidRPr="00AC4352">
        <w:rPr>
          <w:bCs/>
        </w:rPr>
        <w:t xml:space="preserve"> and making effective use of data and research evidence highly desirable.</w:t>
      </w:r>
    </w:p>
    <w:p w14:paraId="43C1F1D1" w14:textId="77777777" w:rsidR="00101CA3" w:rsidRDefault="00101CA3">
      <w:pPr>
        <w:widowControl/>
        <w:autoSpaceDE/>
        <w:autoSpaceDN/>
        <w:rPr>
          <w:b/>
          <w:bCs/>
        </w:rPr>
      </w:pPr>
      <w:r>
        <w:rPr>
          <w:b/>
          <w:bCs/>
        </w:rPr>
        <w:br w:type="page"/>
      </w:r>
    </w:p>
    <w:p w14:paraId="4547E7BB" w14:textId="4E2D87DC" w:rsidR="00311AB1" w:rsidRPr="00816969" w:rsidRDefault="00311AB1" w:rsidP="00311AB1">
      <w:pPr>
        <w:spacing w:before="120"/>
        <w:rPr>
          <w:b/>
          <w:bCs/>
        </w:rPr>
      </w:pPr>
      <w:r w:rsidRPr="00816969">
        <w:rPr>
          <w:b/>
          <w:bCs/>
        </w:rPr>
        <w:lastRenderedPageBreak/>
        <w:t>Communications, PR and media</w:t>
      </w:r>
    </w:p>
    <w:p w14:paraId="7291BB8F" w14:textId="77777777" w:rsidR="00311AB1" w:rsidRDefault="00311AB1" w:rsidP="00311AB1">
      <w:pPr>
        <w:rPr>
          <w:bCs/>
        </w:rPr>
      </w:pPr>
      <w:r>
        <w:rPr>
          <w:bCs/>
        </w:rPr>
        <w:t>A</w:t>
      </w:r>
      <w:r w:rsidRPr="00816969">
        <w:rPr>
          <w:bCs/>
        </w:rPr>
        <w:t xml:space="preserve">ble to support </w:t>
      </w:r>
      <w:r>
        <w:rPr>
          <w:bCs/>
        </w:rPr>
        <w:t>Local Voice’s</w:t>
      </w:r>
      <w:r w:rsidRPr="00816969">
        <w:rPr>
          <w:bCs/>
        </w:rPr>
        <w:t xml:space="preserve"> communication, PR and media strategy by providing expertise and a track record of delivering such strategies within a comparable environment.</w:t>
      </w:r>
    </w:p>
    <w:p w14:paraId="2E3EB116" w14:textId="77777777" w:rsidR="00734CE0" w:rsidRDefault="001621D7" w:rsidP="001106AB">
      <w:pPr>
        <w:spacing w:before="120"/>
        <w:rPr>
          <w:bCs/>
        </w:rPr>
      </w:pPr>
      <w:r w:rsidRPr="00816969">
        <w:rPr>
          <w:b/>
          <w:bCs/>
        </w:rPr>
        <w:t>Finance</w:t>
      </w:r>
      <w:r w:rsidRPr="00816969">
        <w:rPr>
          <w:bCs/>
        </w:rPr>
        <w:t xml:space="preserve"> </w:t>
      </w:r>
    </w:p>
    <w:p w14:paraId="2E3EB117" w14:textId="79E38E51" w:rsidR="00DB4861" w:rsidRDefault="005A40C6" w:rsidP="00E802AD">
      <w:pPr>
        <w:rPr>
          <w:bCs/>
        </w:rPr>
      </w:pPr>
      <w:r>
        <w:rPr>
          <w:bCs/>
        </w:rPr>
        <w:t>D</w:t>
      </w:r>
      <w:r w:rsidR="001621D7" w:rsidRPr="00734CE0">
        <w:rPr>
          <w:bCs/>
        </w:rPr>
        <w:t xml:space="preserve">emonstrable experience of managing budgets </w:t>
      </w:r>
      <w:proofErr w:type="gramStart"/>
      <w:r w:rsidR="001621D7" w:rsidRPr="00734CE0">
        <w:rPr>
          <w:bCs/>
        </w:rPr>
        <w:t>in excess of</w:t>
      </w:r>
      <w:proofErr w:type="gramEnd"/>
      <w:r w:rsidR="001621D7" w:rsidRPr="00734CE0">
        <w:rPr>
          <w:bCs/>
        </w:rPr>
        <w:t xml:space="preserve"> £</w:t>
      </w:r>
      <w:r w:rsidR="00213144">
        <w:rPr>
          <w:bCs/>
        </w:rPr>
        <w:t>150</w:t>
      </w:r>
      <w:r w:rsidR="001621D7" w:rsidRPr="00734CE0">
        <w:rPr>
          <w:bCs/>
        </w:rPr>
        <w:t xml:space="preserve">,000 within a highly complex environment. Ideally </w:t>
      </w:r>
      <w:r w:rsidR="00AC4352">
        <w:rPr>
          <w:bCs/>
        </w:rPr>
        <w:t>you</w:t>
      </w:r>
      <w:r w:rsidR="001621D7" w:rsidRPr="00734CE0">
        <w:rPr>
          <w:bCs/>
        </w:rPr>
        <w:t xml:space="preserve"> will understand how to build a financially sustainable organisation that can deliver good value for money probity and financial accountability.</w:t>
      </w:r>
    </w:p>
    <w:p w14:paraId="126CA132" w14:textId="77777777" w:rsidR="00AC4352" w:rsidRPr="00AC4352" w:rsidRDefault="001621D7" w:rsidP="001106AB">
      <w:pPr>
        <w:spacing w:before="120"/>
        <w:rPr>
          <w:bCs/>
        </w:rPr>
      </w:pPr>
      <w:r w:rsidRPr="00816969">
        <w:rPr>
          <w:b/>
          <w:bCs/>
        </w:rPr>
        <w:t>Governance</w:t>
      </w:r>
    </w:p>
    <w:p w14:paraId="2E3EB119" w14:textId="682FF23B" w:rsidR="00DB4861" w:rsidRPr="00AC4352" w:rsidRDefault="005A40C6" w:rsidP="00E802AD">
      <w:pPr>
        <w:rPr>
          <w:bCs/>
        </w:rPr>
      </w:pPr>
      <w:r w:rsidRPr="00AC4352">
        <w:rPr>
          <w:bCs/>
        </w:rPr>
        <w:t>E</w:t>
      </w:r>
      <w:r w:rsidR="001621D7" w:rsidRPr="00AC4352">
        <w:rPr>
          <w:bCs/>
        </w:rPr>
        <w:t xml:space="preserve">xpertise in ensuring that the Board understands its specific role around governance. </w:t>
      </w:r>
      <w:r w:rsidR="00AC4352" w:rsidRPr="00AC4352">
        <w:rPr>
          <w:bCs/>
        </w:rPr>
        <w:t xml:space="preserve">You </w:t>
      </w:r>
      <w:r w:rsidR="001621D7" w:rsidRPr="00AC4352">
        <w:rPr>
          <w:bCs/>
        </w:rPr>
        <w:t xml:space="preserve">will support the organisation to ensure accountability and transparency and </w:t>
      </w:r>
      <w:r w:rsidR="00AC4352" w:rsidRPr="00AC4352">
        <w:rPr>
          <w:bCs/>
        </w:rPr>
        <w:t>to</w:t>
      </w:r>
      <w:r w:rsidR="001621D7" w:rsidRPr="00AC4352">
        <w:rPr>
          <w:bCs/>
        </w:rPr>
        <w:t xml:space="preserve"> deliver</w:t>
      </w:r>
      <w:r w:rsidR="00AC4352" w:rsidRPr="00AC4352">
        <w:rPr>
          <w:bCs/>
        </w:rPr>
        <w:t xml:space="preserve"> our </w:t>
      </w:r>
      <w:r w:rsidR="001621D7" w:rsidRPr="00AC4352">
        <w:rPr>
          <w:bCs/>
        </w:rPr>
        <w:t>business objectives efficiently, effectively and sustainably in line with good governance/Nolan principles and recognised best practice.</w:t>
      </w:r>
    </w:p>
    <w:p w14:paraId="4E1065A3" w14:textId="77777777" w:rsidR="00AC4352" w:rsidRPr="00AC4352" w:rsidRDefault="00AC4352" w:rsidP="001106AB">
      <w:pPr>
        <w:spacing w:before="120"/>
        <w:rPr>
          <w:bCs/>
        </w:rPr>
      </w:pPr>
      <w:r>
        <w:rPr>
          <w:b/>
          <w:bCs/>
        </w:rPr>
        <w:t>User</w:t>
      </w:r>
      <w:r w:rsidR="001621D7" w:rsidRPr="008D26E1">
        <w:rPr>
          <w:b/>
          <w:bCs/>
        </w:rPr>
        <w:t xml:space="preserve"> Engagement</w:t>
      </w:r>
    </w:p>
    <w:p w14:paraId="2E3EB11F" w14:textId="19DE064A" w:rsidR="001621D7" w:rsidRPr="00AC4352" w:rsidRDefault="005A40C6" w:rsidP="00E802AD">
      <w:pPr>
        <w:rPr>
          <w:bCs/>
        </w:rPr>
      </w:pPr>
      <w:r w:rsidRPr="00AC4352">
        <w:rPr>
          <w:bCs/>
        </w:rPr>
        <w:t>E</w:t>
      </w:r>
      <w:r w:rsidR="001621D7" w:rsidRPr="00AC4352">
        <w:rPr>
          <w:bCs/>
        </w:rPr>
        <w:t xml:space="preserve">xperience of using a broad range of </w:t>
      </w:r>
      <w:r w:rsidR="00AC4352">
        <w:rPr>
          <w:bCs/>
        </w:rPr>
        <w:t xml:space="preserve">patient and user </w:t>
      </w:r>
      <w:r w:rsidR="001621D7" w:rsidRPr="00AC4352">
        <w:rPr>
          <w:bCs/>
        </w:rPr>
        <w:t xml:space="preserve">engagement techniques that have impacted on </w:t>
      </w:r>
      <w:r w:rsidR="00DB4861" w:rsidRPr="00AC4352">
        <w:rPr>
          <w:bCs/>
        </w:rPr>
        <w:t xml:space="preserve">decision-making. Ideally </w:t>
      </w:r>
      <w:r w:rsidR="001621D7" w:rsidRPr="00AC4352">
        <w:rPr>
          <w:bCs/>
        </w:rPr>
        <w:t xml:space="preserve">able to advise the Board on </w:t>
      </w:r>
      <w:r w:rsidR="00AC4352">
        <w:rPr>
          <w:bCs/>
        </w:rPr>
        <w:t xml:space="preserve">how </w:t>
      </w:r>
      <w:r w:rsidRPr="00AC4352">
        <w:rPr>
          <w:bCs/>
        </w:rPr>
        <w:t xml:space="preserve">patient/user experience </w:t>
      </w:r>
      <w:r w:rsidR="001621D7" w:rsidRPr="00AC4352">
        <w:rPr>
          <w:bCs/>
        </w:rPr>
        <w:t>can be gathered and used effectively.</w:t>
      </w:r>
    </w:p>
    <w:p w14:paraId="2E3EB120" w14:textId="692D10F9" w:rsidR="001621D7" w:rsidRPr="00816969" w:rsidRDefault="001621D7" w:rsidP="00525FE4">
      <w:pPr>
        <w:spacing w:before="120"/>
        <w:rPr>
          <w:bCs/>
        </w:rPr>
      </w:pPr>
      <w:r w:rsidRPr="00816969">
        <w:rPr>
          <w:bCs/>
        </w:rPr>
        <w:t xml:space="preserve">To fill these </w:t>
      </w:r>
      <w:proofErr w:type="gramStart"/>
      <w:r w:rsidRPr="00816969">
        <w:rPr>
          <w:bCs/>
        </w:rPr>
        <w:t>roles</w:t>
      </w:r>
      <w:proofErr w:type="gramEnd"/>
      <w:r w:rsidRPr="00816969">
        <w:rPr>
          <w:bCs/>
        </w:rPr>
        <w:t xml:space="preserve"> you will have leadership experience in </w:t>
      </w:r>
      <w:r w:rsidR="005A40C6">
        <w:rPr>
          <w:bCs/>
        </w:rPr>
        <w:t>the</w:t>
      </w:r>
      <w:r w:rsidRPr="00816969">
        <w:rPr>
          <w:bCs/>
        </w:rPr>
        <w:t xml:space="preserve"> voluntary and community sector, public sector or business environment, a passion for improving health and social care services and a genuine commitment to engaging all sections of the community. </w:t>
      </w:r>
    </w:p>
    <w:p w14:paraId="2E3EB122" w14:textId="1ACA206E" w:rsidR="001621D7" w:rsidRPr="00816969" w:rsidRDefault="001621D7" w:rsidP="00525FE4">
      <w:pPr>
        <w:spacing w:before="120"/>
        <w:rPr>
          <w:bCs/>
        </w:rPr>
      </w:pPr>
      <w:r w:rsidRPr="00816969">
        <w:rPr>
          <w:bCs/>
        </w:rPr>
        <w:t xml:space="preserve">The </w:t>
      </w:r>
      <w:r w:rsidR="002349FE">
        <w:rPr>
          <w:bCs/>
        </w:rPr>
        <w:t>Co-</w:t>
      </w:r>
      <w:r w:rsidR="002349FE" w:rsidRPr="00816969">
        <w:rPr>
          <w:bCs/>
        </w:rPr>
        <w:t>Chair</w:t>
      </w:r>
      <w:r w:rsidR="002349FE">
        <w:rPr>
          <w:bCs/>
        </w:rPr>
        <w:t>s</w:t>
      </w:r>
      <w:r w:rsidRPr="00816969">
        <w:rPr>
          <w:bCs/>
        </w:rPr>
        <w:t xml:space="preserve"> and </w:t>
      </w:r>
      <w:r w:rsidR="00213144">
        <w:rPr>
          <w:bCs/>
        </w:rPr>
        <w:t>Board Members</w:t>
      </w:r>
      <w:r w:rsidRPr="00816969">
        <w:rPr>
          <w:bCs/>
        </w:rPr>
        <w:t xml:space="preserve"> will have legal responsibilities as directors of </w:t>
      </w:r>
      <w:proofErr w:type="gramStart"/>
      <w:r w:rsidRPr="00816969">
        <w:rPr>
          <w:bCs/>
        </w:rPr>
        <w:t xml:space="preserve">a </w:t>
      </w:r>
      <w:r>
        <w:rPr>
          <w:bCs/>
        </w:rPr>
        <w:t>the</w:t>
      </w:r>
      <w:proofErr w:type="gramEnd"/>
      <w:r>
        <w:rPr>
          <w:bCs/>
        </w:rPr>
        <w:t xml:space="preserve"> </w:t>
      </w:r>
      <w:r w:rsidR="00A22892">
        <w:rPr>
          <w:bCs/>
        </w:rPr>
        <w:t xml:space="preserve">Charitable Company </w:t>
      </w:r>
      <w:r w:rsidR="00FC2100">
        <w:rPr>
          <w:bCs/>
        </w:rPr>
        <w:t>(Charity Number 8786829,</w:t>
      </w:r>
      <w:r w:rsidR="005A40C6">
        <w:rPr>
          <w:bCs/>
        </w:rPr>
        <w:t xml:space="preserve"> </w:t>
      </w:r>
      <w:r w:rsidR="00FC2100">
        <w:rPr>
          <w:bCs/>
        </w:rPr>
        <w:t>Company Number 1158809)</w:t>
      </w:r>
      <w:r w:rsidRPr="00816969">
        <w:rPr>
          <w:bCs/>
        </w:rPr>
        <w:t xml:space="preserve">, and will be accountable for the discharge of </w:t>
      </w:r>
      <w:r w:rsidR="002C2075">
        <w:rPr>
          <w:bCs/>
        </w:rPr>
        <w:t>Local Voice</w:t>
      </w:r>
      <w:r w:rsidRPr="00816969">
        <w:rPr>
          <w:bCs/>
        </w:rPr>
        <w:t xml:space="preserve"> statutory responsibilities.</w:t>
      </w:r>
    </w:p>
    <w:p w14:paraId="2E3EB123" w14:textId="77777777" w:rsidR="001621D7" w:rsidRDefault="001621D7" w:rsidP="00E802AD">
      <w:pPr>
        <w:rPr>
          <w:sz w:val="22"/>
          <w:szCs w:val="22"/>
        </w:rPr>
      </w:pPr>
    </w:p>
    <w:p w14:paraId="2E3EB124" w14:textId="77777777" w:rsidR="00C91ED1" w:rsidRDefault="007911BB" w:rsidP="00E802AD">
      <w:pPr>
        <w:rPr>
          <w:b/>
          <w:bCs/>
        </w:rPr>
      </w:pPr>
      <w:r>
        <w:rPr>
          <w:b/>
          <w:bCs/>
        </w:rPr>
        <w:t>Background</w:t>
      </w:r>
    </w:p>
    <w:p w14:paraId="2E3EB126" w14:textId="24EF0A55" w:rsidR="00C91ED1" w:rsidRPr="000139E9" w:rsidRDefault="00C91ED1" w:rsidP="00525FE4">
      <w:pPr>
        <w:spacing w:before="120" w:after="120"/>
      </w:pPr>
      <w:r w:rsidRPr="000139E9">
        <w:t xml:space="preserve">It is essential that </w:t>
      </w:r>
      <w:r w:rsidR="002C2075">
        <w:t>Local Voice</w:t>
      </w:r>
      <w:r w:rsidRPr="000139E9">
        <w:t xml:space="preserve"> has the right attributes to be </w:t>
      </w:r>
      <w:r w:rsidRPr="000139E9">
        <w:rPr>
          <w:spacing w:val="10"/>
        </w:rPr>
        <w:t xml:space="preserve">effective </w:t>
      </w:r>
      <w:r w:rsidRPr="000139E9">
        <w:t xml:space="preserve">and successful. </w:t>
      </w:r>
      <w:proofErr w:type="gramStart"/>
      <w:r w:rsidRPr="000139E9">
        <w:t>In order for</w:t>
      </w:r>
      <w:proofErr w:type="gramEnd"/>
      <w:r w:rsidRPr="000139E9">
        <w:t xml:space="preserve"> this to be achieved, the recruitment process for the Board has three key aims:</w:t>
      </w:r>
    </w:p>
    <w:p w14:paraId="2E3EB128" w14:textId="71CDD94D" w:rsidR="00C91ED1" w:rsidRPr="000139E9" w:rsidRDefault="00C91ED1" w:rsidP="002A46F4">
      <w:pPr>
        <w:pStyle w:val="ListParagraph"/>
        <w:numPr>
          <w:ilvl w:val="0"/>
          <w:numId w:val="26"/>
        </w:numPr>
        <w:ind w:left="714" w:hanging="357"/>
      </w:pPr>
      <w:r w:rsidRPr="000139E9">
        <w:t xml:space="preserve">To appoint members who have the right skills and experience to be capable and </w:t>
      </w:r>
      <w:r w:rsidRPr="001E2188">
        <w:rPr>
          <w:spacing w:val="10"/>
        </w:rPr>
        <w:t xml:space="preserve">effective </w:t>
      </w:r>
      <w:r w:rsidRPr="000139E9">
        <w:t>in their role</w:t>
      </w:r>
      <w:r w:rsidR="00E2532A">
        <w:t>.</w:t>
      </w:r>
    </w:p>
    <w:p w14:paraId="2E3EB129" w14:textId="00A5C045" w:rsidR="00C91ED1" w:rsidRPr="000139E9" w:rsidRDefault="00C91ED1" w:rsidP="002A46F4">
      <w:pPr>
        <w:pStyle w:val="ListParagraph"/>
        <w:numPr>
          <w:ilvl w:val="0"/>
          <w:numId w:val="26"/>
        </w:numPr>
        <w:ind w:left="714" w:hanging="357"/>
      </w:pPr>
      <w:r w:rsidRPr="000139E9">
        <w:t xml:space="preserve">To recruit members who possess an attitude and approach that is in line with the core principles and aims of </w:t>
      </w:r>
      <w:r w:rsidR="002C2075">
        <w:t>Local Voice</w:t>
      </w:r>
      <w:r w:rsidR="00E2532A">
        <w:t>.</w:t>
      </w:r>
    </w:p>
    <w:p w14:paraId="1B32B4DE" w14:textId="77777777" w:rsidR="00E2532A" w:rsidRPr="00E2532A" w:rsidRDefault="00C91ED1" w:rsidP="00E11F97">
      <w:pPr>
        <w:pStyle w:val="ListParagraph"/>
        <w:numPr>
          <w:ilvl w:val="0"/>
          <w:numId w:val="26"/>
        </w:numPr>
        <w:spacing w:before="120"/>
        <w:ind w:left="714" w:hanging="357"/>
        <w:rPr>
          <w:b/>
          <w:bCs/>
        </w:rPr>
      </w:pPr>
      <w:r w:rsidRPr="000139E9">
        <w:lastRenderedPageBreak/>
        <w:t xml:space="preserve">To create a membership that is from a diverse range of backgrounds and is as representative of (or </w:t>
      </w:r>
      <w:proofErr w:type="gramStart"/>
      <w:r w:rsidRPr="000139E9">
        <w:t>is able to</w:t>
      </w:r>
      <w:proofErr w:type="gramEnd"/>
      <w:r w:rsidRPr="000139E9">
        <w:t xml:space="preserve"> represent) the loca</w:t>
      </w:r>
      <w:r w:rsidR="00DB4861">
        <w:t xml:space="preserve">l population as far as </w:t>
      </w:r>
      <w:proofErr w:type="gramStart"/>
      <w:r w:rsidR="00DB4861">
        <w:t>possible</w:t>
      </w:r>
      <w:r w:rsidRPr="000139E9">
        <w:t xml:space="preserve"> </w:t>
      </w:r>
      <w:r w:rsidR="00E2532A">
        <w:t>.</w:t>
      </w:r>
      <w:proofErr w:type="gramEnd"/>
    </w:p>
    <w:p w14:paraId="2E3EB131" w14:textId="7FD5E934" w:rsidR="00FC736A" w:rsidRPr="00E2532A" w:rsidRDefault="00FC736A" w:rsidP="00AD1D1E">
      <w:pPr>
        <w:spacing w:before="240" w:after="240"/>
        <w:rPr>
          <w:b/>
          <w:bCs/>
        </w:rPr>
      </w:pPr>
      <w:r w:rsidRPr="00E2532A">
        <w:rPr>
          <w:b/>
          <w:bCs/>
        </w:rPr>
        <w:t>Key Responsibilities</w:t>
      </w:r>
    </w:p>
    <w:p w14:paraId="2E3EB133" w14:textId="02C8C1C1" w:rsidR="00FC736A" w:rsidRPr="000139E9" w:rsidRDefault="00FC736A" w:rsidP="00E802AD">
      <w:pPr>
        <w:rPr>
          <w:bCs/>
        </w:rPr>
      </w:pPr>
      <w:r w:rsidRPr="000139E9">
        <w:rPr>
          <w:bCs/>
        </w:rPr>
        <w:t xml:space="preserve">The Board will have responsibility for the governance of </w:t>
      </w:r>
      <w:r w:rsidR="002C2075">
        <w:rPr>
          <w:bCs/>
        </w:rPr>
        <w:t>Local Voice</w:t>
      </w:r>
      <w:r w:rsidRPr="000139E9">
        <w:rPr>
          <w:bCs/>
        </w:rPr>
        <w:t xml:space="preserve">. </w:t>
      </w:r>
    </w:p>
    <w:p w14:paraId="2E3EB135" w14:textId="77777777" w:rsidR="00FC736A" w:rsidRDefault="00FC736A" w:rsidP="00525FE4">
      <w:pPr>
        <w:spacing w:before="120"/>
        <w:rPr>
          <w:bCs/>
        </w:rPr>
      </w:pPr>
      <w:r>
        <w:rPr>
          <w:bCs/>
        </w:rPr>
        <w:t>T</w:t>
      </w:r>
      <w:r w:rsidRPr="000139E9">
        <w:rPr>
          <w:bCs/>
        </w:rPr>
        <w:t>he Board’s key role is to direct and contr</w:t>
      </w:r>
      <w:r w:rsidR="00CA3B73">
        <w:rPr>
          <w:bCs/>
        </w:rPr>
        <w:t>ol the work of the organisation:</w:t>
      </w:r>
    </w:p>
    <w:p w14:paraId="2E3EB137" w14:textId="5299F707" w:rsidR="00FC736A" w:rsidRPr="000844BD" w:rsidRDefault="00FC736A" w:rsidP="00095A63">
      <w:pPr>
        <w:pStyle w:val="ListParagraph"/>
        <w:numPr>
          <w:ilvl w:val="0"/>
          <w:numId w:val="27"/>
        </w:numPr>
        <w:spacing w:before="60" w:after="0"/>
        <w:ind w:left="714" w:hanging="357"/>
        <w:rPr>
          <w:bCs/>
        </w:rPr>
      </w:pPr>
      <w:r w:rsidRPr="000844BD">
        <w:rPr>
          <w:bCs/>
        </w:rPr>
        <w:t>to determine strategic direction and policies</w:t>
      </w:r>
      <w:r w:rsidR="00213144" w:rsidRPr="000844BD">
        <w:rPr>
          <w:bCs/>
        </w:rPr>
        <w:t>;</w:t>
      </w:r>
    </w:p>
    <w:p w14:paraId="2E3EB138" w14:textId="6DECB1E8" w:rsidR="00FC736A" w:rsidRPr="000844BD" w:rsidRDefault="00ED2194" w:rsidP="00095A63">
      <w:pPr>
        <w:pStyle w:val="ListParagraph"/>
        <w:numPr>
          <w:ilvl w:val="0"/>
          <w:numId w:val="27"/>
        </w:numPr>
        <w:spacing w:before="60" w:after="0"/>
        <w:rPr>
          <w:bCs/>
        </w:rPr>
      </w:pPr>
      <w:r w:rsidRPr="000844BD">
        <w:rPr>
          <w:bCs/>
        </w:rPr>
        <w:t>t</w:t>
      </w:r>
      <w:r w:rsidR="00FC736A" w:rsidRPr="000844BD">
        <w:rPr>
          <w:bCs/>
        </w:rPr>
        <w:t xml:space="preserve">o ensure the activities of </w:t>
      </w:r>
      <w:r w:rsidR="002C2075" w:rsidRPr="000844BD">
        <w:rPr>
          <w:bCs/>
        </w:rPr>
        <w:t>Local Voice</w:t>
      </w:r>
      <w:r w:rsidR="00FC736A" w:rsidRPr="000844BD">
        <w:rPr>
          <w:bCs/>
        </w:rPr>
        <w:t xml:space="preserve"> reflect the diverse communities, not just the views of majority groups or the most </w:t>
      </w:r>
      <w:proofErr w:type="gramStart"/>
      <w:r w:rsidR="00FC736A" w:rsidRPr="000844BD">
        <w:rPr>
          <w:bCs/>
        </w:rPr>
        <w:t>high profile</w:t>
      </w:r>
      <w:proofErr w:type="gramEnd"/>
      <w:r w:rsidR="00FC736A" w:rsidRPr="000844BD">
        <w:rPr>
          <w:bCs/>
        </w:rPr>
        <w:t xml:space="preserve"> issues</w:t>
      </w:r>
      <w:r w:rsidR="00213144" w:rsidRPr="000844BD">
        <w:rPr>
          <w:bCs/>
        </w:rPr>
        <w:t>;</w:t>
      </w:r>
    </w:p>
    <w:p w14:paraId="2E3EB139" w14:textId="7D2A5A15" w:rsidR="00FC736A" w:rsidRPr="000844BD" w:rsidRDefault="00ED2194" w:rsidP="00095A63">
      <w:pPr>
        <w:pStyle w:val="ListParagraph"/>
        <w:numPr>
          <w:ilvl w:val="0"/>
          <w:numId w:val="27"/>
        </w:numPr>
        <w:spacing w:before="60" w:after="0"/>
        <w:rPr>
          <w:bCs/>
        </w:rPr>
      </w:pPr>
      <w:r w:rsidRPr="000844BD">
        <w:rPr>
          <w:bCs/>
        </w:rPr>
        <w:t>t</w:t>
      </w:r>
      <w:r w:rsidR="00FC736A" w:rsidRPr="000844BD">
        <w:rPr>
          <w:bCs/>
        </w:rPr>
        <w:t>o establish and oversee control and risk management arrangements</w:t>
      </w:r>
      <w:r w:rsidR="00213144" w:rsidRPr="000844BD">
        <w:rPr>
          <w:bCs/>
        </w:rPr>
        <w:t>;</w:t>
      </w:r>
    </w:p>
    <w:p w14:paraId="2E3EB13A" w14:textId="7436B670" w:rsidR="00FC736A" w:rsidRPr="000844BD" w:rsidRDefault="00ED2194" w:rsidP="00095A63">
      <w:pPr>
        <w:pStyle w:val="ListParagraph"/>
        <w:numPr>
          <w:ilvl w:val="0"/>
          <w:numId w:val="27"/>
        </w:numPr>
        <w:spacing w:before="60" w:after="0"/>
        <w:rPr>
          <w:bCs/>
        </w:rPr>
      </w:pPr>
      <w:r w:rsidRPr="000844BD">
        <w:rPr>
          <w:bCs/>
        </w:rPr>
        <w:t>t</w:t>
      </w:r>
      <w:r w:rsidR="00FC736A" w:rsidRPr="000844BD">
        <w:rPr>
          <w:bCs/>
        </w:rPr>
        <w:t xml:space="preserve">o ensure that </w:t>
      </w:r>
      <w:r w:rsidR="002C2075" w:rsidRPr="000844BD">
        <w:rPr>
          <w:bCs/>
        </w:rPr>
        <w:t>Local Voice</w:t>
      </w:r>
      <w:r w:rsidR="00FC736A" w:rsidRPr="000844BD">
        <w:rPr>
          <w:bCs/>
        </w:rPr>
        <w:t xml:space="preserve"> achieves its aims and objectives</w:t>
      </w:r>
      <w:r w:rsidR="00213144" w:rsidRPr="000844BD">
        <w:rPr>
          <w:bCs/>
        </w:rPr>
        <w:t>; and</w:t>
      </w:r>
    </w:p>
    <w:p w14:paraId="2E3EB13B" w14:textId="5237A424" w:rsidR="00FC736A" w:rsidRPr="000844BD" w:rsidRDefault="00ED2194" w:rsidP="00095A63">
      <w:pPr>
        <w:pStyle w:val="ListParagraph"/>
        <w:numPr>
          <w:ilvl w:val="0"/>
          <w:numId w:val="27"/>
        </w:numPr>
        <w:spacing w:before="60" w:after="0"/>
        <w:rPr>
          <w:bCs/>
        </w:rPr>
      </w:pPr>
      <w:r w:rsidRPr="000844BD">
        <w:rPr>
          <w:bCs/>
        </w:rPr>
        <w:t>t</w:t>
      </w:r>
      <w:r w:rsidR="00FC736A" w:rsidRPr="000844BD">
        <w:rPr>
          <w:bCs/>
        </w:rPr>
        <w:t xml:space="preserve">o oversee ‘Operational Management’ and ensure the implementation of Board policies. These will be delegated to the Chief </w:t>
      </w:r>
      <w:r w:rsidR="00213144" w:rsidRPr="000844BD">
        <w:rPr>
          <w:bCs/>
        </w:rPr>
        <w:t>Executive</w:t>
      </w:r>
      <w:r w:rsidR="00FC736A" w:rsidRPr="000844BD">
        <w:rPr>
          <w:bCs/>
        </w:rPr>
        <w:t xml:space="preserve"> and the s</w:t>
      </w:r>
      <w:r w:rsidR="00CA3B73" w:rsidRPr="000844BD">
        <w:rPr>
          <w:bCs/>
        </w:rPr>
        <w:t>taff team on a day-to-day basis</w:t>
      </w:r>
      <w:r w:rsidR="00213144" w:rsidRPr="000844BD">
        <w:rPr>
          <w:bCs/>
        </w:rPr>
        <w:t>.</w:t>
      </w:r>
    </w:p>
    <w:p w14:paraId="2E3EB13D" w14:textId="3AABB0D5" w:rsidR="00FC736A" w:rsidRPr="000139E9" w:rsidRDefault="00FC736A" w:rsidP="00095A63">
      <w:pPr>
        <w:spacing w:before="120"/>
        <w:rPr>
          <w:bCs/>
        </w:rPr>
      </w:pPr>
      <w:r w:rsidRPr="000139E9">
        <w:rPr>
          <w:bCs/>
        </w:rPr>
        <w:t>The key responsibilities and accountabilities of the Board are:</w:t>
      </w:r>
    </w:p>
    <w:p w14:paraId="2E3EB13E" w14:textId="77777777" w:rsidR="00FC736A" w:rsidRPr="000139E9" w:rsidRDefault="00FC736A" w:rsidP="00E802AD">
      <w:pPr>
        <w:rPr>
          <w:bCs/>
        </w:rPr>
      </w:pPr>
    </w:p>
    <w:p w14:paraId="2E3EB13F" w14:textId="77777777" w:rsidR="00FC736A" w:rsidRPr="008D26E1" w:rsidRDefault="00FC736A" w:rsidP="001555DE">
      <w:pPr>
        <w:spacing w:after="120"/>
        <w:rPr>
          <w:b/>
          <w:bCs/>
        </w:rPr>
      </w:pPr>
      <w:r w:rsidRPr="008D26E1">
        <w:rPr>
          <w:b/>
          <w:bCs/>
        </w:rPr>
        <w:t>Leadership and direction</w:t>
      </w:r>
    </w:p>
    <w:p w14:paraId="2E3EB140" w14:textId="4D908FBF" w:rsidR="00FC736A" w:rsidRPr="009146B8" w:rsidRDefault="00A20317" w:rsidP="00095A63">
      <w:pPr>
        <w:pStyle w:val="ListParagraph"/>
        <w:numPr>
          <w:ilvl w:val="0"/>
          <w:numId w:val="28"/>
        </w:numPr>
        <w:spacing w:after="0"/>
        <w:ind w:left="714" w:hanging="357"/>
        <w:rPr>
          <w:bCs/>
        </w:rPr>
      </w:pPr>
      <w:r w:rsidRPr="009146B8">
        <w:rPr>
          <w:bCs/>
        </w:rPr>
        <w:t>D</w:t>
      </w:r>
      <w:r w:rsidR="00FC736A" w:rsidRPr="009146B8">
        <w:rPr>
          <w:bCs/>
        </w:rPr>
        <w:t xml:space="preserve">efine the vision and values of </w:t>
      </w:r>
      <w:r w:rsidR="002C2075" w:rsidRPr="009146B8">
        <w:rPr>
          <w:bCs/>
        </w:rPr>
        <w:t>Local Voice</w:t>
      </w:r>
      <w:r w:rsidR="00FC736A" w:rsidRPr="009146B8">
        <w:rPr>
          <w:bCs/>
        </w:rPr>
        <w:t xml:space="preserve"> and ensure that these are realised and upheld</w:t>
      </w:r>
      <w:r w:rsidR="00213144" w:rsidRPr="009146B8">
        <w:rPr>
          <w:bCs/>
        </w:rPr>
        <w:t>.</w:t>
      </w:r>
    </w:p>
    <w:p w14:paraId="2E3EB141" w14:textId="6120998E" w:rsidR="00FC736A" w:rsidRPr="009146B8" w:rsidRDefault="00A20317" w:rsidP="00095A63">
      <w:pPr>
        <w:pStyle w:val="ListParagraph"/>
        <w:numPr>
          <w:ilvl w:val="0"/>
          <w:numId w:val="28"/>
        </w:numPr>
        <w:spacing w:before="60" w:after="0"/>
        <w:ind w:left="714" w:hanging="357"/>
        <w:rPr>
          <w:bCs/>
        </w:rPr>
      </w:pPr>
      <w:r w:rsidRPr="009146B8">
        <w:rPr>
          <w:bCs/>
        </w:rPr>
        <w:t>D</w:t>
      </w:r>
      <w:r w:rsidR="00FC736A" w:rsidRPr="009146B8">
        <w:rPr>
          <w:bCs/>
        </w:rPr>
        <w:t>efine the direction of the organisation’s business, services and activities</w:t>
      </w:r>
      <w:r w:rsidR="00213144" w:rsidRPr="009146B8">
        <w:rPr>
          <w:bCs/>
        </w:rPr>
        <w:t>.</w:t>
      </w:r>
    </w:p>
    <w:p w14:paraId="2E3EB142" w14:textId="74E19FB3" w:rsidR="00FC736A" w:rsidRPr="009146B8" w:rsidRDefault="00213144" w:rsidP="00095A63">
      <w:pPr>
        <w:pStyle w:val="ListParagraph"/>
        <w:numPr>
          <w:ilvl w:val="0"/>
          <w:numId w:val="28"/>
        </w:numPr>
        <w:spacing w:before="60" w:after="0"/>
        <w:ind w:left="714" w:hanging="357"/>
        <w:rPr>
          <w:bCs/>
        </w:rPr>
      </w:pPr>
      <w:r w:rsidRPr="009146B8">
        <w:rPr>
          <w:bCs/>
        </w:rPr>
        <w:t>E</w:t>
      </w:r>
      <w:r w:rsidR="00FC736A" w:rsidRPr="009146B8">
        <w:rPr>
          <w:bCs/>
        </w:rPr>
        <w:t xml:space="preserve">nsure clear accountabilities and communication within the organisation and monitor the activities of </w:t>
      </w:r>
      <w:r w:rsidR="002C2075" w:rsidRPr="009146B8">
        <w:rPr>
          <w:bCs/>
        </w:rPr>
        <w:t>Local Voice</w:t>
      </w:r>
      <w:r w:rsidRPr="009146B8">
        <w:rPr>
          <w:bCs/>
        </w:rPr>
        <w:t>.</w:t>
      </w:r>
    </w:p>
    <w:p w14:paraId="2E3EB143" w14:textId="03FE22BF" w:rsidR="00FC736A" w:rsidRPr="009146B8" w:rsidRDefault="00A20317" w:rsidP="00095A63">
      <w:pPr>
        <w:pStyle w:val="ListParagraph"/>
        <w:numPr>
          <w:ilvl w:val="0"/>
          <w:numId w:val="28"/>
        </w:numPr>
        <w:spacing w:before="60" w:after="0"/>
        <w:ind w:left="714" w:hanging="357"/>
        <w:rPr>
          <w:bCs/>
        </w:rPr>
      </w:pPr>
      <w:r w:rsidRPr="009146B8">
        <w:rPr>
          <w:bCs/>
        </w:rPr>
        <w:t>M</w:t>
      </w:r>
      <w:r w:rsidR="00FC736A" w:rsidRPr="009146B8">
        <w:rPr>
          <w:bCs/>
        </w:rPr>
        <w:t>aintain a clear public, patient, service user, carer and wider community focus</w:t>
      </w:r>
      <w:r w:rsidR="00213144" w:rsidRPr="009146B8">
        <w:rPr>
          <w:bCs/>
        </w:rPr>
        <w:t>.</w:t>
      </w:r>
    </w:p>
    <w:p w14:paraId="2E3EB144" w14:textId="0C7554B1" w:rsidR="00FC736A" w:rsidRPr="009146B8" w:rsidRDefault="00A20317" w:rsidP="00095A63">
      <w:pPr>
        <w:pStyle w:val="ListParagraph"/>
        <w:numPr>
          <w:ilvl w:val="0"/>
          <w:numId w:val="28"/>
        </w:numPr>
        <w:spacing w:before="60" w:after="0"/>
        <w:ind w:left="714" w:hanging="357"/>
        <w:rPr>
          <w:bCs/>
        </w:rPr>
      </w:pPr>
      <w:r w:rsidRPr="009146B8">
        <w:rPr>
          <w:bCs/>
        </w:rPr>
        <w:t>C</w:t>
      </w:r>
      <w:r w:rsidR="00FC736A" w:rsidRPr="009146B8">
        <w:rPr>
          <w:bCs/>
        </w:rPr>
        <w:t>reate a positive environment</w:t>
      </w:r>
      <w:r w:rsidR="00213144" w:rsidRPr="009146B8">
        <w:rPr>
          <w:bCs/>
        </w:rPr>
        <w:t xml:space="preserve"> that</w:t>
      </w:r>
      <w:r w:rsidR="00FC736A" w:rsidRPr="009146B8">
        <w:rPr>
          <w:bCs/>
        </w:rPr>
        <w:t xml:space="preserve"> fosters constructive challenge to assumptions about the organisation</w:t>
      </w:r>
      <w:r w:rsidR="00213144" w:rsidRPr="009146B8">
        <w:rPr>
          <w:bCs/>
        </w:rPr>
        <w:t>.</w:t>
      </w:r>
    </w:p>
    <w:p w14:paraId="2E3EB145" w14:textId="4127A610" w:rsidR="00FC736A" w:rsidRPr="009146B8" w:rsidRDefault="00A20317" w:rsidP="00095A63">
      <w:pPr>
        <w:pStyle w:val="ListParagraph"/>
        <w:numPr>
          <w:ilvl w:val="0"/>
          <w:numId w:val="28"/>
        </w:numPr>
        <w:spacing w:before="60" w:after="0"/>
        <w:ind w:left="714" w:hanging="357"/>
        <w:rPr>
          <w:bCs/>
        </w:rPr>
      </w:pPr>
      <w:r w:rsidRPr="009146B8">
        <w:rPr>
          <w:bCs/>
        </w:rPr>
        <w:t>R</w:t>
      </w:r>
      <w:r w:rsidR="00FC736A" w:rsidRPr="009146B8">
        <w:rPr>
          <w:bCs/>
        </w:rPr>
        <w:t>eview Board composition, performance and succession planning regularly</w:t>
      </w:r>
      <w:r w:rsidR="00213144" w:rsidRPr="009146B8">
        <w:rPr>
          <w:bCs/>
        </w:rPr>
        <w:t>.</w:t>
      </w:r>
    </w:p>
    <w:p w14:paraId="2E3EB146" w14:textId="13760078" w:rsidR="00FC736A" w:rsidRPr="009146B8" w:rsidRDefault="00A20317" w:rsidP="00095A63">
      <w:pPr>
        <w:pStyle w:val="ListParagraph"/>
        <w:numPr>
          <w:ilvl w:val="0"/>
          <w:numId w:val="28"/>
        </w:numPr>
        <w:spacing w:before="60" w:after="0"/>
        <w:ind w:left="714" w:hanging="357"/>
        <w:rPr>
          <w:bCs/>
        </w:rPr>
      </w:pPr>
      <w:r w:rsidRPr="009146B8">
        <w:rPr>
          <w:bCs/>
        </w:rPr>
        <w:t>A</w:t>
      </w:r>
      <w:r w:rsidR="00FC736A" w:rsidRPr="009146B8">
        <w:rPr>
          <w:bCs/>
        </w:rPr>
        <w:t>ppoint (and if necessary, remove) t</w:t>
      </w:r>
      <w:r w:rsidR="00213144" w:rsidRPr="009146B8">
        <w:rPr>
          <w:bCs/>
        </w:rPr>
        <w:t>he i</w:t>
      </w:r>
      <w:r w:rsidR="00FC736A" w:rsidRPr="009146B8">
        <w:rPr>
          <w:bCs/>
        </w:rPr>
        <w:t>ndependent Chair</w:t>
      </w:r>
      <w:r w:rsidR="00213144" w:rsidRPr="009146B8">
        <w:rPr>
          <w:bCs/>
        </w:rPr>
        <w:t>(s).</w:t>
      </w:r>
    </w:p>
    <w:p w14:paraId="2E3EB147" w14:textId="77777777" w:rsidR="00FC736A" w:rsidRPr="000139E9" w:rsidRDefault="00FC736A" w:rsidP="00E802AD">
      <w:pPr>
        <w:rPr>
          <w:bCs/>
        </w:rPr>
      </w:pPr>
    </w:p>
    <w:p w14:paraId="2E3EB148" w14:textId="77777777" w:rsidR="00FC736A" w:rsidRPr="008D26E1" w:rsidRDefault="00FC736A" w:rsidP="00E802AD">
      <w:pPr>
        <w:rPr>
          <w:b/>
          <w:bCs/>
        </w:rPr>
      </w:pPr>
      <w:r w:rsidRPr="008D26E1">
        <w:rPr>
          <w:b/>
          <w:bCs/>
        </w:rPr>
        <w:t>Risk Management</w:t>
      </w:r>
    </w:p>
    <w:p w14:paraId="2E3EB149" w14:textId="3B1EA296" w:rsidR="00FC736A" w:rsidRPr="00BB6371" w:rsidRDefault="00A20317" w:rsidP="00095A63">
      <w:pPr>
        <w:pStyle w:val="ListParagraph"/>
        <w:numPr>
          <w:ilvl w:val="0"/>
          <w:numId w:val="30"/>
        </w:numPr>
        <w:spacing w:before="60" w:after="0"/>
        <w:ind w:left="714" w:hanging="357"/>
      </w:pPr>
      <w:r w:rsidRPr="00BB6371">
        <w:t>O</w:t>
      </w:r>
      <w:r w:rsidR="00FC736A" w:rsidRPr="00BB6371">
        <w:t>versee a framework for the identification, management and review of risks, including agreeing risk</w:t>
      </w:r>
      <w:r w:rsidR="00213144" w:rsidRPr="00BB6371">
        <w:t>.</w:t>
      </w:r>
    </w:p>
    <w:p w14:paraId="2E3EB14A" w14:textId="4292233E" w:rsidR="00FC736A" w:rsidRPr="00BB6371" w:rsidRDefault="00213144" w:rsidP="00095A63">
      <w:pPr>
        <w:pStyle w:val="ListParagraph"/>
        <w:numPr>
          <w:ilvl w:val="0"/>
          <w:numId w:val="30"/>
        </w:numPr>
        <w:spacing w:before="60" w:after="0"/>
        <w:ind w:left="714" w:hanging="357"/>
      </w:pPr>
      <w:r w:rsidRPr="00BB6371">
        <w:lastRenderedPageBreak/>
        <w:t>C</w:t>
      </w:r>
      <w:r w:rsidR="00FC736A" w:rsidRPr="00BB6371">
        <w:t>ontribute to the review and evaluation of strategic risks, receiving regular reports on these and emergent risks</w:t>
      </w:r>
      <w:r w:rsidRPr="00BB6371">
        <w:t>.</w:t>
      </w:r>
    </w:p>
    <w:p w14:paraId="2E3EB14B" w14:textId="1A028392" w:rsidR="00FC736A" w:rsidRPr="00BB6371" w:rsidRDefault="00A20317" w:rsidP="00095A63">
      <w:pPr>
        <w:pStyle w:val="ListParagraph"/>
        <w:numPr>
          <w:ilvl w:val="0"/>
          <w:numId w:val="30"/>
        </w:numPr>
        <w:spacing w:before="60" w:after="0"/>
        <w:ind w:left="714" w:hanging="357"/>
      </w:pPr>
      <w:r w:rsidRPr="00BB6371">
        <w:t>E</w:t>
      </w:r>
      <w:r w:rsidR="00FC736A" w:rsidRPr="00BB6371">
        <w:t>nsure that a positive culture of managing opportunities, threats and uncertainties is embed</w:t>
      </w:r>
      <w:r w:rsidR="00A22892" w:rsidRPr="00BB6371">
        <w:t>ded</w:t>
      </w:r>
      <w:r w:rsidR="00FC736A" w:rsidRPr="00BB6371">
        <w:t xml:space="preserve"> throughout the organisation</w:t>
      </w:r>
      <w:r w:rsidR="00213144" w:rsidRPr="00BB6371">
        <w:t>.</w:t>
      </w:r>
    </w:p>
    <w:p w14:paraId="2E3EB14C" w14:textId="5B98D978" w:rsidR="00FC736A" w:rsidRPr="00BB6371" w:rsidRDefault="00A20317" w:rsidP="00095A63">
      <w:pPr>
        <w:pStyle w:val="ListParagraph"/>
        <w:numPr>
          <w:ilvl w:val="0"/>
          <w:numId w:val="30"/>
        </w:numPr>
        <w:spacing w:before="60" w:after="0"/>
        <w:ind w:left="714" w:hanging="357"/>
      </w:pPr>
      <w:r w:rsidRPr="00BB6371">
        <w:t>D</w:t>
      </w:r>
      <w:r w:rsidR="00FC736A" w:rsidRPr="00BB6371">
        <w:t xml:space="preserve">etermine policies and decisions on all matters that might create a significant financial or other risk to </w:t>
      </w:r>
      <w:r w:rsidR="002C2075" w:rsidRPr="00BB6371">
        <w:t>Local Voice</w:t>
      </w:r>
      <w:r w:rsidR="00FC736A" w:rsidRPr="00BB6371">
        <w:t xml:space="preserve">, or which raise material matters of principle. </w:t>
      </w:r>
    </w:p>
    <w:p w14:paraId="2E3EB14D" w14:textId="77777777" w:rsidR="00FC736A" w:rsidRPr="000139E9" w:rsidRDefault="00FC736A" w:rsidP="00E802AD">
      <w:pPr>
        <w:rPr>
          <w:b/>
          <w:bCs/>
        </w:rPr>
      </w:pPr>
    </w:p>
    <w:p w14:paraId="2E3EB14E" w14:textId="77777777" w:rsidR="00FC736A" w:rsidRPr="000139E9" w:rsidRDefault="00FC736A" w:rsidP="00E802AD">
      <w:pPr>
        <w:rPr>
          <w:b/>
          <w:bCs/>
        </w:rPr>
      </w:pPr>
      <w:r w:rsidRPr="000139E9">
        <w:rPr>
          <w:b/>
          <w:bCs/>
        </w:rPr>
        <w:t>Performance monitoring</w:t>
      </w:r>
    </w:p>
    <w:p w14:paraId="2E3EB14F" w14:textId="041AD459" w:rsidR="00FC736A" w:rsidRPr="000139E9" w:rsidRDefault="00A20317" w:rsidP="00095A63">
      <w:pPr>
        <w:pStyle w:val="ListParagraph"/>
        <w:numPr>
          <w:ilvl w:val="0"/>
          <w:numId w:val="31"/>
        </w:numPr>
        <w:spacing w:before="60" w:after="0"/>
        <w:ind w:left="714" w:hanging="357"/>
        <w:rPr>
          <w:b/>
        </w:rPr>
      </w:pPr>
      <w:r>
        <w:t>R</w:t>
      </w:r>
      <w:r w:rsidR="00FC736A" w:rsidRPr="000139E9">
        <w:t>egularly review and monitor performance and quality in relation to plans, budgets, controls and decisions</w:t>
      </w:r>
      <w:r w:rsidR="00213144">
        <w:t>.</w:t>
      </w:r>
    </w:p>
    <w:p w14:paraId="2E3EB150" w14:textId="1A4414AE" w:rsidR="00FC736A" w:rsidRPr="00A22892" w:rsidRDefault="00A20317" w:rsidP="00095A63">
      <w:pPr>
        <w:pStyle w:val="ListParagraph"/>
        <w:numPr>
          <w:ilvl w:val="0"/>
          <w:numId w:val="31"/>
        </w:numPr>
        <w:spacing w:before="60" w:after="0"/>
        <w:ind w:left="714" w:hanging="357"/>
        <w:rPr>
          <w:b/>
        </w:rPr>
      </w:pPr>
      <w:r w:rsidRPr="00A22892">
        <w:t>O</w:t>
      </w:r>
      <w:r w:rsidR="00FC736A" w:rsidRPr="00A22892">
        <w:t>btain and consider performance and quality information in relation to public, patient, service user and carer feedback and benchmark against comparable organisations and activities</w:t>
      </w:r>
      <w:r w:rsidR="00213144">
        <w:t>.</w:t>
      </w:r>
    </w:p>
    <w:p w14:paraId="2E3EB151" w14:textId="77777777" w:rsidR="002E6F8D" w:rsidRDefault="002E6F8D" w:rsidP="00E802AD">
      <w:pPr>
        <w:rPr>
          <w:b/>
          <w:bCs/>
        </w:rPr>
      </w:pPr>
    </w:p>
    <w:p w14:paraId="2E3EB152" w14:textId="77777777" w:rsidR="00FC736A" w:rsidRPr="000139E9" w:rsidRDefault="00FC736A" w:rsidP="00E802AD">
      <w:pPr>
        <w:rPr>
          <w:b/>
          <w:bCs/>
        </w:rPr>
      </w:pPr>
      <w:r w:rsidRPr="000139E9">
        <w:rPr>
          <w:b/>
          <w:bCs/>
        </w:rPr>
        <w:t>Probity and integrity</w:t>
      </w:r>
    </w:p>
    <w:p w14:paraId="2E3EB153" w14:textId="7CF4EFCC" w:rsidR="00FC736A" w:rsidRPr="000139E9" w:rsidRDefault="00A20317" w:rsidP="00095A63">
      <w:pPr>
        <w:pStyle w:val="ListParagraph"/>
        <w:numPr>
          <w:ilvl w:val="0"/>
          <w:numId w:val="32"/>
        </w:numPr>
        <w:spacing w:before="60" w:after="0"/>
        <w:ind w:left="714" w:hanging="357"/>
        <w:rPr>
          <w:b/>
        </w:rPr>
      </w:pPr>
      <w:r>
        <w:t>A</w:t>
      </w:r>
      <w:r w:rsidR="00FC736A" w:rsidRPr="000139E9">
        <w:t>pprove each year’s accounts prior to publication</w:t>
      </w:r>
      <w:r w:rsidR="00213144">
        <w:t>.</w:t>
      </w:r>
    </w:p>
    <w:p w14:paraId="2E3EB154" w14:textId="37A6E223" w:rsidR="00FC736A" w:rsidRPr="000139E9" w:rsidRDefault="00A20317" w:rsidP="00095A63">
      <w:pPr>
        <w:pStyle w:val="ListParagraph"/>
        <w:numPr>
          <w:ilvl w:val="0"/>
          <w:numId w:val="32"/>
        </w:numPr>
        <w:spacing w:before="60" w:after="0"/>
        <w:ind w:left="714" w:hanging="357"/>
        <w:rPr>
          <w:b/>
        </w:rPr>
      </w:pPr>
      <w:r>
        <w:t>O</w:t>
      </w:r>
      <w:r w:rsidR="00FC736A" w:rsidRPr="000139E9">
        <w:t xml:space="preserve">btain assurance that </w:t>
      </w:r>
      <w:r w:rsidR="002C2075">
        <w:t>Local Voice</w:t>
      </w:r>
      <w:r w:rsidR="00FC736A" w:rsidRPr="000139E9">
        <w:t xml:space="preserve"> affairs are conducted lawfully and in accordance with generally accepted and specific standards of reporting, performance and probity</w:t>
      </w:r>
      <w:r w:rsidR="00213144">
        <w:t>.</w:t>
      </w:r>
    </w:p>
    <w:p w14:paraId="2E3EB155" w14:textId="24A4E914" w:rsidR="00FC736A" w:rsidRPr="000139E9" w:rsidRDefault="00A20317" w:rsidP="00095A63">
      <w:pPr>
        <w:pStyle w:val="ListParagraph"/>
        <w:numPr>
          <w:ilvl w:val="0"/>
          <w:numId w:val="32"/>
        </w:numPr>
        <w:spacing w:before="60" w:after="0"/>
        <w:ind w:left="714" w:hanging="357"/>
        <w:rPr>
          <w:b/>
        </w:rPr>
      </w:pPr>
      <w:r>
        <w:t>E</w:t>
      </w:r>
      <w:r w:rsidR="00FC736A" w:rsidRPr="000139E9">
        <w:t xml:space="preserve">nsure that </w:t>
      </w:r>
      <w:r w:rsidR="002C2075">
        <w:t>Local Voice</w:t>
      </w:r>
      <w:r w:rsidR="00FC736A" w:rsidRPr="000139E9">
        <w:t xml:space="preserve"> complies with all relevant regulatory and statutory requirements</w:t>
      </w:r>
      <w:r w:rsidR="00213144">
        <w:t>.</w:t>
      </w:r>
    </w:p>
    <w:p w14:paraId="2E3EB156" w14:textId="77777777" w:rsidR="00FC736A" w:rsidRPr="000139E9" w:rsidRDefault="00FC736A" w:rsidP="00E802AD">
      <w:pPr>
        <w:rPr>
          <w:rFonts w:cs="Helvetica-Bold"/>
          <w:b/>
          <w:bCs/>
          <w:color w:val="000000"/>
        </w:rPr>
      </w:pPr>
    </w:p>
    <w:p w14:paraId="2E3EB157" w14:textId="77777777" w:rsidR="00FC736A" w:rsidRPr="00816969" w:rsidRDefault="00FC736A" w:rsidP="00E802AD">
      <w:pPr>
        <w:rPr>
          <w:rFonts w:cs="Helvetica-Bold"/>
          <w:b/>
          <w:bCs/>
        </w:rPr>
      </w:pPr>
      <w:r w:rsidRPr="00816969">
        <w:rPr>
          <w:rFonts w:cs="Helvetica-Bold"/>
          <w:b/>
          <w:bCs/>
        </w:rPr>
        <w:t>Transparency and openness</w:t>
      </w:r>
    </w:p>
    <w:p w14:paraId="2E6B24A9" w14:textId="77777777" w:rsidR="006E7532" w:rsidRPr="006E7532" w:rsidRDefault="00FC736A" w:rsidP="00095A63">
      <w:pPr>
        <w:pStyle w:val="ListParagraph"/>
        <w:numPr>
          <w:ilvl w:val="0"/>
          <w:numId w:val="33"/>
        </w:numPr>
        <w:spacing w:before="60" w:after="0"/>
        <w:ind w:left="714" w:hanging="357"/>
        <w:rPr>
          <w:rFonts w:cs="Helvetica"/>
        </w:rPr>
      </w:pPr>
      <w:r w:rsidRPr="006E7532">
        <w:rPr>
          <w:rFonts w:cs="Helvetica"/>
        </w:rPr>
        <w:t>Be accountable to service commissioners</w:t>
      </w:r>
    </w:p>
    <w:p w14:paraId="2E3EB159" w14:textId="50FDA9E2" w:rsidR="00FC736A" w:rsidRPr="006E7532" w:rsidRDefault="00FC736A" w:rsidP="00095A63">
      <w:pPr>
        <w:pStyle w:val="ListParagraph"/>
        <w:numPr>
          <w:ilvl w:val="0"/>
          <w:numId w:val="33"/>
        </w:numPr>
        <w:spacing w:before="60" w:after="0"/>
        <w:ind w:left="714" w:hanging="357"/>
        <w:rPr>
          <w:rFonts w:cs="Helvetica"/>
        </w:rPr>
      </w:pPr>
      <w:r w:rsidRPr="006E7532">
        <w:rPr>
          <w:rFonts w:cs="Helvetica"/>
        </w:rPr>
        <w:t xml:space="preserve">Publish </w:t>
      </w:r>
      <w:r w:rsidR="00213144" w:rsidRPr="006E7532">
        <w:rPr>
          <w:rFonts w:cs="Helvetica"/>
        </w:rPr>
        <w:t xml:space="preserve">an </w:t>
      </w:r>
      <w:r w:rsidRPr="006E7532">
        <w:rPr>
          <w:rFonts w:cs="Helvetica"/>
        </w:rPr>
        <w:t>Annual Report and Accounts each year, highlighting prio</w:t>
      </w:r>
      <w:r w:rsidR="00E27A05" w:rsidRPr="006E7532">
        <w:rPr>
          <w:rFonts w:cs="Helvetica"/>
        </w:rPr>
        <w:t>rities, progress and key issues</w:t>
      </w:r>
      <w:r w:rsidR="00213144" w:rsidRPr="006E7532">
        <w:rPr>
          <w:rFonts w:cs="Helvetica"/>
        </w:rPr>
        <w:t>.</w:t>
      </w:r>
    </w:p>
    <w:p w14:paraId="2E3EB15A" w14:textId="72EB37F0" w:rsidR="00FC736A" w:rsidRPr="006E7532" w:rsidRDefault="00FC736A" w:rsidP="00095A63">
      <w:pPr>
        <w:pStyle w:val="ListParagraph"/>
        <w:numPr>
          <w:ilvl w:val="0"/>
          <w:numId w:val="33"/>
        </w:numPr>
        <w:spacing w:before="60" w:after="0"/>
        <w:ind w:left="714" w:hanging="357"/>
        <w:rPr>
          <w:b/>
          <w:bCs/>
        </w:rPr>
      </w:pPr>
      <w:r w:rsidRPr="006E7532">
        <w:rPr>
          <w:rFonts w:cs="Helvetica"/>
        </w:rPr>
        <w:t xml:space="preserve">Establish </w:t>
      </w:r>
      <w:r w:rsidR="00213144" w:rsidRPr="006E7532">
        <w:rPr>
          <w:rFonts w:cs="Helvetica"/>
        </w:rPr>
        <w:t xml:space="preserve">a </w:t>
      </w:r>
      <w:r w:rsidRPr="006E7532">
        <w:rPr>
          <w:rFonts w:cs="Helvetica"/>
        </w:rPr>
        <w:t>policy for communicating with, and involving, public, patients, service users, carers, partners and other stakeholders about its work and performance</w:t>
      </w:r>
      <w:r w:rsidR="00213144" w:rsidRPr="006E7532">
        <w:rPr>
          <w:rFonts w:cs="Helvetica"/>
        </w:rPr>
        <w:t>.</w:t>
      </w:r>
    </w:p>
    <w:p w14:paraId="2E3EB15B" w14:textId="77777777" w:rsidR="00FC736A" w:rsidRPr="00816969" w:rsidRDefault="00FC736A" w:rsidP="00E802AD">
      <w:pPr>
        <w:rPr>
          <w:b/>
          <w:bCs/>
        </w:rPr>
      </w:pPr>
    </w:p>
    <w:p w14:paraId="2E3EB15C" w14:textId="77777777" w:rsidR="00FC736A" w:rsidRPr="00816969" w:rsidRDefault="00FC736A" w:rsidP="00E802AD">
      <w:pPr>
        <w:rPr>
          <w:rFonts w:cs="Helvetica-Bold"/>
          <w:b/>
          <w:bCs/>
          <w:lang w:val="en-GB"/>
        </w:rPr>
      </w:pPr>
      <w:r>
        <w:rPr>
          <w:rFonts w:cs="Helvetica-Bold"/>
          <w:b/>
          <w:bCs/>
          <w:lang w:val="en-GB"/>
        </w:rPr>
        <w:t>M</w:t>
      </w:r>
      <w:r w:rsidRPr="00816969">
        <w:rPr>
          <w:rFonts w:cs="Helvetica-Bold"/>
          <w:b/>
          <w:bCs/>
          <w:lang w:val="en-GB"/>
        </w:rPr>
        <w:t>anagement arrangements</w:t>
      </w:r>
    </w:p>
    <w:p w14:paraId="2E3EB15D" w14:textId="374894AC" w:rsidR="00FC736A" w:rsidRPr="006E7532" w:rsidRDefault="00FC736A" w:rsidP="00095A63">
      <w:pPr>
        <w:pStyle w:val="ListParagraph"/>
        <w:numPr>
          <w:ilvl w:val="0"/>
          <w:numId w:val="34"/>
        </w:numPr>
        <w:spacing w:before="60" w:after="0"/>
        <w:ind w:left="714" w:hanging="357"/>
        <w:rPr>
          <w:rFonts w:eastAsia="Helvetica" w:cs="Helvetica"/>
        </w:rPr>
      </w:pPr>
      <w:r w:rsidRPr="006E7532">
        <w:rPr>
          <w:rFonts w:eastAsia="Helvetica" w:cs="Helvetica"/>
        </w:rPr>
        <w:t>Ensure there are appropriate policies and systems in place to recruit, devel</w:t>
      </w:r>
      <w:r w:rsidR="00E27A05" w:rsidRPr="006E7532">
        <w:rPr>
          <w:rFonts w:eastAsia="Helvetica" w:cs="Helvetica"/>
        </w:rPr>
        <w:t>op, retain and remunerate staff</w:t>
      </w:r>
      <w:r w:rsidR="00213144" w:rsidRPr="006E7532">
        <w:rPr>
          <w:rFonts w:eastAsia="Helvetica" w:cs="Helvetica"/>
        </w:rPr>
        <w:t>.</w:t>
      </w:r>
    </w:p>
    <w:p w14:paraId="2E3EB161" w14:textId="4D441073" w:rsidR="00FC736A" w:rsidRPr="006E7532" w:rsidRDefault="00FC736A" w:rsidP="00095A63">
      <w:pPr>
        <w:pStyle w:val="ListParagraph"/>
        <w:numPr>
          <w:ilvl w:val="0"/>
          <w:numId w:val="34"/>
        </w:numPr>
        <w:spacing w:before="60" w:after="0"/>
        <w:ind w:left="714" w:hanging="357"/>
        <w:rPr>
          <w:rFonts w:eastAsia="Helvetica" w:cs="Helvetica"/>
        </w:rPr>
      </w:pPr>
      <w:r w:rsidRPr="006E7532">
        <w:rPr>
          <w:rFonts w:eastAsia="Helvetica" w:cs="Helvetica"/>
        </w:rPr>
        <w:t xml:space="preserve">A minimum of four </w:t>
      </w:r>
      <w:r w:rsidR="00213144" w:rsidRPr="006E7532">
        <w:rPr>
          <w:rFonts w:eastAsia="Helvetica" w:cs="Helvetica"/>
        </w:rPr>
        <w:t xml:space="preserve">Board </w:t>
      </w:r>
      <w:r w:rsidRPr="006E7532">
        <w:rPr>
          <w:rFonts w:eastAsia="Helvetica" w:cs="Helvetica"/>
        </w:rPr>
        <w:t xml:space="preserve">meetings </w:t>
      </w:r>
      <w:r w:rsidR="00E27A05" w:rsidRPr="006E7532">
        <w:rPr>
          <w:rFonts w:eastAsia="Helvetica" w:cs="Helvetica"/>
        </w:rPr>
        <w:t>will be</w:t>
      </w:r>
      <w:r w:rsidR="00213144" w:rsidRPr="006E7532">
        <w:rPr>
          <w:rFonts w:eastAsia="Helvetica" w:cs="Helvetica"/>
        </w:rPr>
        <w:t xml:space="preserve"> </w:t>
      </w:r>
      <w:r w:rsidR="00E27A05" w:rsidRPr="006E7532">
        <w:rPr>
          <w:rFonts w:eastAsia="Helvetica" w:cs="Helvetica"/>
        </w:rPr>
        <w:t>held each year</w:t>
      </w:r>
      <w:r w:rsidR="00213144" w:rsidRPr="006E7532">
        <w:rPr>
          <w:rFonts w:eastAsia="Helvetica" w:cs="Helvetica"/>
        </w:rPr>
        <w:t>.</w:t>
      </w:r>
    </w:p>
    <w:p w14:paraId="2E3EB162" w14:textId="10D6B10E" w:rsidR="00FC736A" w:rsidRPr="006E7532" w:rsidRDefault="00FC736A" w:rsidP="00095A63">
      <w:pPr>
        <w:pStyle w:val="ListParagraph"/>
        <w:numPr>
          <w:ilvl w:val="0"/>
          <w:numId w:val="34"/>
        </w:numPr>
        <w:spacing w:before="60" w:after="0"/>
        <w:ind w:left="714" w:hanging="357"/>
        <w:rPr>
          <w:b/>
          <w:bCs/>
        </w:rPr>
      </w:pPr>
      <w:r w:rsidRPr="006E7532">
        <w:rPr>
          <w:rFonts w:eastAsia="Helvetica" w:cs="Helvetica"/>
        </w:rPr>
        <w:lastRenderedPageBreak/>
        <w:t>Set and review the Board’s Regulatory Documents, including voting rights and quorum</w:t>
      </w:r>
      <w:r w:rsidR="00213144" w:rsidRPr="006E7532">
        <w:rPr>
          <w:rFonts w:eastAsia="Helvetica" w:cs="Helvetica"/>
        </w:rPr>
        <w:t>.</w:t>
      </w:r>
    </w:p>
    <w:p w14:paraId="2E3EB163" w14:textId="77777777" w:rsidR="00FC736A" w:rsidRDefault="00FC736A" w:rsidP="00E802AD"/>
    <w:p w14:paraId="2E3EB164" w14:textId="77777777" w:rsidR="00003190" w:rsidRPr="008D26E1" w:rsidRDefault="00003190" w:rsidP="00E802AD">
      <w:pPr>
        <w:rPr>
          <w:b/>
          <w:bCs/>
        </w:rPr>
      </w:pPr>
      <w:r w:rsidRPr="008D26E1">
        <w:rPr>
          <w:b/>
          <w:bCs/>
        </w:rPr>
        <w:t xml:space="preserve">Strategic development </w:t>
      </w:r>
    </w:p>
    <w:p w14:paraId="2E3EB165" w14:textId="77777777" w:rsidR="00003190" w:rsidRPr="000139E9" w:rsidRDefault="00A20317" w:rsidP="00095A63">
      <w:pPr>
        <w:pStyle w:val="ListParagraph"/>
        <w:numPr>
          <w:ilvl w:val="0"/>
          <w:numId w:val="35"/>
        </w:numPr>
        <w:spacing w:before="60" w:after="0"/>
        <w:ind w:left="714" w:hanging="357"/>
      </w:pPr>
      <w:r>
        <w:t>R</w:t>
      </w:r>
      <w:r w:rsidR="00003190" w:rsidRPr="000139E9">
        <w:t>eview the key strategic aims and determine the strategic objectives and outcomes required</w:t>
      </w:r>
    </w:p>
    <w:p w14:paraId="2E3EB166" w14:textId="77777777" w:rsidR="00003190" w:rsidRPr="000139E9" w:rsidRDefault="00A20317" w:rsidP="00095A63">
      <w:pPr>
        <w:pStyle w:val="ListParagraph"/>
        <w:numPr>
          <w:ilvl w:val="0"/>
          <w:numId w:val="35"/>
        </w:numPr>
        <w:spacing w:before="60" w:after="0"/>
        <w:ind w:left="714" w:hanging="357"/>
      </w:pPr>
      <w:r>
        <w:t>D</w:t>
      </w:r>
      <w:r w:rsidR="00003190" w:rsidRPr="000139E9">
        <w:t>rive the development of the strategic plan, providing constructive challenge</w:t>
      </w:r>
      <w:r w:rsidR="00E27A05">
        <w:t xml:space="preserve"> and ensuring its effectiveness</w:t>
      </w:r>
    </w:p>
    <w:p w14:paraId="2E3EB167" w14:textId="77777777" w:rsidR="00003190" w:rsidRPr="000139E9" w:rsidRDefault="00A20317" w:rsidP="00095A63">
      <w:pPr>
        <w:pStyle w:val="ListParagraph"/>
        <w:numPr>
          <w:ilvl w:val="0"/>
          <w:numId w:val="35"/>
        </w:numPr>
        <w:spacing w:before="60" w:after="0"/>
        <w:ind w:left="714" w:hanging="357"/>
      </w:pPr>
      <w:r>
        <w:t>A</w:t>
      </w:r>
      <w:r w:rsidR="00003190" w:rsidRPr="000139E9">
        <w:t>pprove an annual operational plan, budgets and financial arrangement that support the achievement of the strategic and operational plans</w:t>
      </w:r>
    </w:p>
    <w:p w14:paraId="2E3EB168" w14:textId="77777777" w:rsidR="00003190" w:rsidRPr="000139E9" w:rsidRDefault="00A20317" w:rsidP="00095A63">
      <w:pPr>
        <w:pStyle w:val="ListParagraph"/>
        <w:numPr>
          <w:ilvl w:val="0"/>
          <w:numId w:val="35"/>
        </w:numPr>
        <w:spacing w:before="60" w:after="0"/>
        <w:ind w:left="714" w:hanging="357"/>
      </w:pPr>
      <w:r>
        <w:t>E</w:t>
      </w:r>
      <w:r w:rsidR="00003190" w:rsidRPr="000139E9">
        <w:t>stablish a framework for approving and regularly reviewing policies and plans to achieve the objectives of the organisation</w:t>
      </w:r>
    </w:p>
    <w:p w14:paraId="2E3EB169" w14:textId="2C9B47AD" w:rsidR="00003190" w:rsidRPr="000139E9" w:rsidRDefault="00A20317" w:rsidP="00095A63">
      <w:pPr>
        <w:pStyle w:val="ListParagraph"/>
        <w:numPr>
          <w:ilvl w:val="0"/>
          <w:numId w:val="35"/>
        </w:numPr>
        <w:spacing w:before="60" w:after="0"/>
        <w:ind w:left="714" w:hanging="357"/>
      </w:pPr>
      <w:r>
        <w:t>E</w:t>
      </w:r>
      <w:r w:rsidR="00003190" w:rsidRPr="000139E9">
        <w:t>nsure that all asset</w:t>
      </w:r>
      <w:r w:rsidR="00003190">
        <w:t>s</w:t>
      </w:r>
      <w:r w:rsidR="00003190" w:rsidRPr="000139E9">
        <w:t xml:space="preserve"> are managed efficiently and effectively, and that capacity is properly utilised, </w:t>
      </w:r>
      <w:proofErr w:type="gramStart"/>
      <w:r w:rsidR="00003190" w:rsidRPr="000139E9">
        <w:t>so as to</w:t>
      </w:r>
      <w:proofErr w:type="gramEnd"/>
      <w:r w:rsidR="00003190" w:rsidRPr="000139E9">
        <w:t xml:space="preserve"> maintain long term viability and sustainability of </w:t>
      </w:r>
      <w:r w:rsidR="002C2075">
        <w:t>Local Voice</w:t>
      </w:r>
      <w:r w:rsidR="00003190" w:rsidRPr="000139E9">
        <w:t xml:space="preserve"> </w:t>
      </w:r>
    </w:p>
    <w:p w14:paraId="2E3EB16A" w14:textId="77777777" w:rsidR="00003190" w:rsidRDefault="00003190" w:rsidP="00E802AD"/>
    <w:p w14:paraId="2E3EB16B" w14:textId="77777777" w:rsidR="00FC736A" w:rsidRDefault="00A20317" w:rsidP="00E802AD">
      <w:pPr>
        <w:rPr>
          <w:b/>
          <w:u w:val="single"/>
        </w:rPr>
      </w:pPr>
      <w:r w:rsidRPr="00A20317">
        <w:rPr>
          <w:b/>
          <w:u w:val="single"/>
        </w:rPr>
        <w:t xml:space="preserve">Person Specification </w:t>
      </w:r>
    </w:p>
    <w:p w14:paraId="2E3EB16D" w14:textId="153B9086" w:rsidR="00FC736A" w:rsidRPr="00816969" w:rsidRDefault="00FC736A" w:rsidP="00095A63">
      <w:pPr>
        <w:spacing w:before="120"/>
      </w:pPr>
      <w:r w:rsidRPr="00816969">
        <w:t xml:space="preserve">We will appoint </w:t>
      </w:r>
      <w:r w:rsidR="00213144">
        <w:t>Board Members</w:t>
      </w:r>
      <w:r w:rsidRPr="00816969">
        <w:t xml:space="preserve"> who can demonstrate skills and competencies in relation to one or more of the six bullet points specified above. However, against these specific requirements we would expect every Director to satisfy the generic person specification below:</w:t>
      </w:r>
    </w:p>
    <w:p w14:paraId="2E3EB16F" w14:textId="5BE2BF83" w:rsidR="00FC736A" w:rsidRPr="00816969" w:rsidRDefault="00FC736A" w:rsidP="00027C1C">
      <w:pPr>
        <w:spacing w:before="120"/>
        <w:rPr>
          <w:b/>
        </w:rPr>
      </w:pPr>
      <w:r w:rsidRPr="00816969">
        <w:rPr>
          <w:b/>
        </w:rPr>
        <w:t xml:space="preserve">Leading </w:t>
      </w:r>
      <w:r w:rsidR="002C2075">
        <w:rPr>
          <w:b/>
        </w:rPr>
        <w:t>Local Voice</w:t>
      </w:r>
    </w:p>
    <w:p w14:paraId="2E3EB170" w14:textId="4F0BC60D" w:rsidR="00FC736A" w:rsidRPr="00816969" w:rsidRDefault="00FC736A" w:rsidP="00E802AD">
      <w:r w:rsidRPr="00816969">
        <w:t>You will have a strong leadership background and an appreciation of the fu</w:t>
      </w:r>
      <w:r w:rsidR="001134DC">
        <w:t xml:space="preserve">ndamentals of good governance. </w:t>
      </w:r>
      <w:r w:rsidRPr="00816969">
        <w:t>You will be able to support the Chair</w:t>
      </w:r>
      <w:r w:rsidR="00E858F8">
        <w:t>(s)</w:t>
      </w:r>
      <w:r w:rsidRPr="00816969">
        <w:t xml:space="preserve"> and Chief Executive to translate organisational vision into practical implementation plans.</w:t>
      </w:r>
    </w:p>
    <w:p w14:paraId="2E3EB172" w14:textId="5978629E" w:rsidR="00FC736A" w:rsidRPr="00816969" w:rsidRDefault="00FC736A" w:rsidP="00027C1C">
      <w:pPr>
        <w:spacing w:before="120"/>
        <w:rPr>
          <w:b/>
        </w:rPr>
      </w:pPr>
      <w:r w:rsidRPr="00816969">
        <w:rPr>
          <w:b/>
        </w:rPr>
        <w:t xml:space="preserve">Managing </w:t>
      </w:r>
      <w:r w:rsidR="002C2075">
        <w:rPr>
          <w:b/>
        </w:rPr>
        <w:t>Local Voice</w:t>
      </w:r>
    </w:p>
    <w:p w14:paraId="2E3EB173" w14:textId="11B9CEDF" w:rsidR="00FC736A" w:rsidRPr="00816969" w:rsidRDefault="00FC736A" w:rsidP="00E802AD">
      <w:r w:rsidRPr="00816969">
        <w:t>You will understand the policy context in relation to the wider health and social care system. You will have the requisite skills to develop and manage effective relationships with key partners and stakeholders in order influence decision-making at the highest level and contribute to improved services and outcomes for local people.</w:t>
      </w:r>
    </w:p>
    <w:p w14:paraId="2E3EB175" w14:textId="77777777" w:rsidR="00FC736A" w:rsidRPr="00816969" w:rsidRDefault="00FC736A" w:rsidP="00027C1C">
      <w:pPr>
        <w:spacing w:before="120"/>
        <w:rPr>
          <w:b/>
        </w:rPr>
      </w:pPr>
      <w:r w:rsidRPr="00816969">
        <w:rPr>
          <w:b/>
        </w:rPr>
        <w:t>Engaging the community</w:t>
      </w:r>
    </w:p>
    <w:p w14:paraId="2E3EB176" w14:textId="1389D749" w:rsidR="00FC736A" w:rsidRPr="00816969" w:rsidRDefault="00FC736A" w:rsidP="00E802AD">
      <w:r w:rsidRPr="00816969">
        <w:t xml:space="preserve">You will support the Chair and Chief Executive to engage with the </w:t>
      </w:r>
      <w:r w:rsidR="00EA0709">
        <w:t xml:space="preserve">local </w:t>
      </w:r>
      <w:r w:rsidRPr="00816969">
        <w:t xml:space="preserve">communities and represent the views of local people and the community </w:t>
      </w:r>
      <w:r w:rsidR="00EA0709">
        <w:t xml:space="preserve">at relevant meetings </w:t>
      </w:r>
      <w:r w:rsidR="00EA0709">
        <w:lastRenderedPageBreak/>
        <w:t xml:space="preserve">where </w:t>
      </w:r>
      <w:r w:rsidR="00027C1C">
        <w:t>appropriate</w:t>
      </w:r>
      <w:r w:rsidR="00EA0709">
        <w:t>.</w:t>
      </w:r>
      <w:r w:rsidRPr="00816969">
        <w:t xml:space="preserve"> </w:t>
      </w:r>
    </w:p>
    <w:p w14:paraId="2E3EB178" w14:textId="77777777" w:rsidR="00FC736A" w:rsidRPr="00816969" w:rsidRDefault="00FC736A" w:rsidP="00027C1C">
      <w:pPr>
        <w:spacing w:before="120"/>
        <w:rPr>
          <w:b/>
        </w:rPr>
      </w:pPr>
      <w:r w:rsidRPr="00816969">
        <w:rPr>
          <w:b/>
        </w:rPr>
        <w:t>Key knowledge/skills</w:t>
      </w:r>
    </w:p>
    <w:p w14:paraId="2E3EB179" w14:textId="66F5BACA" w:rsidR="00FC736A" w:rsidRPr="00816969" w:rsidRDefault="00FC736A" w:rsidP="00E802AD">
      <w:r w:rsidRPr="00816969">
        <w:t xml:space="preserve">You will be a highly effective </w:t>
      </w:r>
      <w:proofErr w:type="gramStart"/>
      <w:r w:rsidRPr="00816969">
        <w:t>communicator, and</w:t>
      </w:r>
      <w:proofErr w:type="gramEnd"/>
      <w:r w:rsidRPr="00816969">
        <w:t xml:space="preserve"> will possess a comprehensive understanding of the importance of safeguarding, teamwork and the equalities and diversity agenda. You will be able to assimilate feedback and local intelligence, including complex data sets </w:t>
      </w:r>
      <w:proofErr w:type="gramStart"/>
      <w:r w:rsidRPr="00816969">
        <w:t>in order to</w:t>
      </w:r>
      <w:proofErr w:type="gramEnd"/>
      <w:r w:rsidRPr="00816969">
        <w:t xml:space="preserve"> inform business planning and core activities.</w:t>
      </w:r>
    </w:p>
    <w:p w14:paraId="2E3EB17B" w14:textId="77777777" w:rsidR="00FC736A" w:rsidRPr="00816969" w:rsidRDefault="00FC736A" w:rsidP="00027C1C">
      <w:pPr>
        <w:spacing w:before="120"/>
        <w:rPr>
          <w:b/>
        </w:rPr>
      </w:pPr>
      <w:r w:rsidRPr="00816969">
        <w:rPr>
          <w:b/>
        </w:rPr>
        <w:t>Commitment</w:t>
      </w:r>
    </w:p>
    <w:p w14:paraId="2E3EB17C" w14:textId="345F418C" w:rsidR="00FC736A" w:rsidRDefault="00FC736A" w:rsidP="00E802AD">
      <w:r w:rsidRPr="00816969">
        <w:t xml:space="preserve">We anticipate the time commitment </w:t>
      </w:r>
      <w:r w:rsidR="00ED2194">
        <w:t>to</w:t>
      </w:r>
      <w:r w:rsidRPr="00816969">
        <w:t xml:space="preserve"> be up to </w:t>
      </w:r>
      <w:r w:rsidR="00C44794">
        <w:t>one</w:t>
      </w:r>
      <w:r>
        <w:t xml:space="preserve"> day a month</w:t>
      </w:r>
      <w:r w:rsidRPr="00816969">
        <w:t>. All out of pocket expenses and travel etc. will be reimbursed in line with good practice.</w:t>
      </w:r>
    </w:p>
    <w:p w14:paraId="2E3EB17E" w14:textId="77777777" w:rsidR="00FC736A" w:rsidRPr="005A45F9" w:rsidRDefault="00FC736A" w:rsidP="00027C1C">
      <w:pPr>
        <w:spacing w:before="120"/>
        <w:rPr>
          <w:rFonts w:eastAsia="Helvetica" w:cs="Helvetica"/>
          <w:b/>
        </w:rPr>
      </w:pPr>
      <w:r w:rsidRPr="005A45F9">
        <w:rPr>
          <w:rFonts w:eastAsia="Helvetica" w:cs="Helvetica"/>
          <w:b/>
        </w:rPr>
        <w:t xml:space="preserve">Training </w:t>
      </w:r>
    </w:p>
    <w:p w14:paraId="2E3EB17F" w14:textId="22D94099" w:rsidR="00FC736A" w:rsidRDefault="00FC736A" w:rsidP="00E802AD">
      <w:pPr>
        <w:rPr>
          <w:rFonts w:eastAsia="Helvetica" w:cs="Helvetica"/>
        </w:rPr>
      </w:pPr>
      <w:r w:rsidRPr="005A45F9">
        <w:rPr>
          <w:rFonts w:eastAsia="Helvetica" w:cs="Helvetica"/>
        </w:rPr>
        <w:t xml:space="preserve">Board members are encouraged to identify personal training and development needs, and seek opportunities for development, attending training events as required. Specific training will be offered which is relevant to the role of the </w:t>
      </w:r>
      <w:r w:rsidR="002C2075">
        <w:rPr>
          <w:rFonts w:eastAsia="Helvetica" w:cs="Helvetica"/>
        </w:rPr>
        <w:t>Local Voice</w:t>
      </w:r>
      <w:r w:rsidRPr="005A45F9">
        <w:rPr>
          <w:rFonts w:eastAsia="Helvetica" w:cs="Helvetica"/>
        </w:rPr>
        <w:t xml:space="preserve"> Board members.</w:t>
      </w:r>
    </w:p>
    <w:p w14:paraId="2E3EB180" w14:textId="77777777" w:rsidR="00743151" w:rsidRPr="00A20317" w:rsidRDefault="00743151" w:rsidP="00027C1C">
      <w:pPr>
        <w:spacing w:before="120"/>
        <w:rPr>
          <w:b/>
          <w:bCs/>
          <w:spacing w:val="12"/>
        </w:rPr>
      </w:pPr>
      <w:r w:rsidRPr="00816969">
        <w:rPr>
          <w:b/>
          <w:bCs/>
          <w:spacing w:val="12"/>
        </w:rPr>
        <w:t>Selection</w:t>
      </w:r>
    </w:p>
    <w:p w14:paraId="2E3EB181" w14:textId="77777777" w:rsidR="00743151" w:rsidRPr="00816969" w:rsidRDefault="00743151" w:rsidP="00027C1C">
      <w:pPr>
        <w:spacing w:after="120"/>
      </w:pPr>
      <w:r w:rsidRPr="00816969">
        <w:t xml:space="preserve">The best way of getting a representative group of people together is to appoint them. It is important for the success of the organisation that the </w:t>
      </w:r>
      <w:r w:rsidR="00563BC2" w:rsidRPr="000139E9">
        <w:t xml:space="preserve">Board </w:t>
      </w:r>
      <w:r w:rsidRPr="00816969">
        <w:t xml:space="preserve">should have the range of skills and expertise to establish and run a successful organisation. In </w:t>
      </w:r>
      <w:proofErr w:type="gramStart"/>
      <w:r w:rsidRPr="00816969">
        <w:t>addition</w:t>
      </w:r>
      <w:proofErr w:type="gramEnd"/>
      <w:r w:rsidRPr="00816969">
        <w:t xml:space="preserve"> an </w:t>
      </w:r>
      <w:r w:rsidR="00C91ED1">
        <w:t>appointment</w:t>
      </w:r>
      <w:r w:rsidRPr="00816969">
        <w:t xml:space="preserve"> method can </w:t>
      </w:r>
      <w:r w:rsidRPr="00816969">
        <w:rPr>
          <w:spacing w:val="10"/>
        </w:rPr>
        <w:t xml:space="preserve">specifically </w:t>
      </w:r>
      <w:r w:rsidRPr="00816969">
        <w:t>target and take account of demographic variations in a locality to address diversity and representativeness issues.</w:t>
      </w:r>
    </w:p>
    <w:p w14:paraId="2E3EB183" w14:textId="77777777" w:rsidR="00743151" w:rsidRPr="00816969" w:rsidRDefault="00743151" w:rsidP="00027C1C">
      <w:pPr>
        <w:spacing w:after="120"/>
      </w:pPr>
      <w:r w:rsidRPr="00816969">
        <w:t>The procedure for assessing applicants will be transparent so that potential members are aware of and have confidence in the process.</w:t>
      </w:r>
    </w:p>
    <w:p w14:paraId="2E3EB185" w14:textId="36D00411" w:rsidR="00743151" w:rsidRPr="00816969" w:rsidRDefault="000D2CC8" w:rsidP="00027C1C">
      <w:pPr>
        <w:spacing w:after="120"/>
      </w:pPr>
      <w:r>
        <w:t xml:space="preserve">Selection </w:t>
      </w:r>
      <w:r w:rsidR="00C06904" w:rsidRPr="007E2E0C">
        <w:t xml:space="preserve">will be made </w:t>
      </w:r>
      <w:r>
        <w:t>by the Board</w:t>
      </w:r>
      <w:r w:rsidR="00C06904" w:rsidRPr="007E2E0C">
        <w:t>.</w:t>
      </w:r>
      <w:r w:rsidR="00C06904" w:rsidRPr="00816969">
        <w:t xml:space="preserve"> </w:t>
      </w:r>
      <w:r w:rsidR="00743151" w:rsidRPr="00816969">
        <w:t>Th</w:t>
      </w:r>
      <w:r>
        <w:t>ey</w:t>
      </w:r>
      <w:r w:rsidR="00743151" w:rsidRPr="00816969">
        <w:t xml:space="preserve"> will assess email or paper applications by comparing the completed application forms to the role and experience requirements</w:t>
      </w:r>
      <w:r w:rsidR="00C91ED1">
        <w:t xml:space="preserve"> using a </w:t>
      </w:r>
      <w:proofErr w:type="gramStart"/>
      <w:r w:rsidR="00743151" w:rsidRPr="00816969">
        <w:t>points</w:t>
      </w:r>
      <w:proofErr w:type="gramEnd"/>
      <w:r w:rsidR="00743151" w:rsidRPr="00816969">
        <w:t xml:space="preserve"> based scoring system with rating agreement between members.</w:t>
      </w:r>
    </w:p>
    <w:p w14:paraId="2E3EB189" w14:textId="77777777" w:rsidR="00C05037" w:rsidRPr="00816969" w:rsidRDefault="00C05037" w:rsidP="00E802AD">
      <w:r>
        <w:rPr>
          <w:spacing w:val="-2"/>
        </w:rPr>
        <w:t>S</w:t>
      </w:r>
      <w:r w:rsidRPr="00816969">
        <w:rPr>
          <w:spacing w:val="-2"/>
        </w:rPr>
        <w:t xml:space="preserve">hortlisted </w:t>
      </w:r>
      <w:r>
        <w:rPr>
          <w:spacing w:val="-2"/>
        </w:rPr>
        <w:t xml:space="preserve">candidates </w:t>
      </w:r>
      <w:r w:rsidR="00ED2194">
        <w:rPr>
          <w:spacing w:val="-2"/>
        </w:rPr>
        <w:t>may</w:t>
      </w:r>
      <w:r>
        <w:rPr>
          <w:spacing w:val="-2"/>
        </w:rPr>
        <w:t xml:space="preserve"> be asked to attend a short informal interview. </w:t>
      </w:r>
    </w:p>
    <w:p w14:paraId="2E3EB18B" w14:textId="46939641" w:rsidR="00743151" w:rsidRPr="000D2CC8" w:rsidRDefault="00743151" w:rsidP="00027C1C">
      <w:pPr>
        <w:spacing w:after="120"/>
      </w:pPr>
      <w:r w:rsidRPr="000D2CC8">
        <w:rPr>
          <w:spacing w:val="10"/>
        </w:rPr>
        <w:t xml:space="preserve">After </w:t>
      </w:r>
      <w:r w:rsidRPr="000D2CC8">
        <w:t xml:space="preserve">identifying successful candidates through the recruitment process, </w:t>
      </w:r>
      <w:r w:rsidR="000D2CC8" w:rsidRPr="000D2CC8">
        <w:rPr>
          <w:color w:val="222222"/>
          <w:shd w:val="clear" w:color="auto" w:fill="FFFFFF"/>
        </w:rPr>
        <w:t xml:space="preserve">Disclosure and Barring Service </w:t>
      </w:r>
      <w:r w:rsidRPr="000D2CC8">
        <w:t xml:space="preserve">checks will be made. The cost of these checks will be met by </w:t>
      </w:r>
      <w:r w:rsidR="002C2075">
        <w:t>Local Voice</w:t>
      </w:r>
      <w:r w:rsidRPr="000D2CC8">
        <w:t>.</w:t>
      </w:r>
    </w:p>
    <w:p w14:paraId="2E3EB18C" w14:textId="77777777" w:rsidR="00743151" w:rsidRPr="00816969" w:rsidRDefault="00743151" w:rsidP="00E802AD"/>
    <w:p w14:paraId="2E3EB18F" w14:textId="59441D4D" w:rsidR="00743151" w:rsidRPr="00816969" w:rsidRDefault="00743151" w:rsidP="00E802AD">
      <w:pPr>
        <w:sectPr w:rsidR="00743151" w:rsidRPr="00816969" w:rsidSect="00AC4352">
          <w:footerReference w:type="default" r:id="rId14"/>
          <w:pgSz w:w="12240" w:h="15840"/>
          <w:pgMar w:top="1276" w:right="900" w:bottom="993" w:left="1186" w:header="720" w:footer="0" w:gutter="0"/>
          <w:pgNumType w:start="0"/>
          <w:cols w:space="720"/>
          <w:noEndnote/>
        </w:sectPr>
      </w:pPr>
    </w:p>
    <w:p w14:paraId="2E3EB190" w14:textId="390ED11B" w:rsidR="00743151" w:rsidRPr="00514B50" w:rsidRDefault="00514B50" w:rsidP="00A20317">
      <w:pPr>
        <w:keepNext/>
        <w:spacing w:after="396"/>
        <w:jc w:val="right"/>
        <w:rPr>
          <w:rFonts w:ascii="Poppins Light" w:hAnsi="Poppins Light" w:cs="Poppins Light"/>
          <w:bCs/>
          <w:sz w:val="36"/>
          <w:szCs w:val="36"/>
        </w:rPr>
      </w:pPr>
      <w:r w:rsidRPr="00514B50">
        <w:rPr>
          <w:rFonts w:ascii="Poppins Light" w:hAnsi="Poppins Light" w:cs="Poppins Light"/>
          <w:noProof/>
          <w:lang w:val="en-GB"/>
        </w:rPr>
        <w:lastRenderedPageBreak/>
        <mc:AlternateContent>
          <mc:Choice Requires="wps">
            <w:drawing>
              <wp:anchor distT="0" distB="0" distL="114300" distR="114300" simplePos="0" relativeHeight="251651584" behindDoc="0" locked="0" layoutInCell="0" allowOverlap="1" wp14:anchorId="2E3EB276" wp14:editId="2829BA8F">
                <wp:simplePos x="0" y="0"/>
                <wp:positionH relativeFrom="column">
                  <wp:posOffset>-34290</wp:posOffset>
                </wp:positionH>
                <wp:positionV relativeFrom="paragraph">
                  <wp:posOffset>344170</wp:posOffset>
                </wp:positionV>
                <wp:extent cx="6245225" cy="0"/>
                <wp:effectExtent l="19685" t="10795" r="12065" b="17780"/>
                <wp:wrapNone/>
                <wp:docPr id="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5225" cy="0"/>
                        </a:xfrm>
                        <a:prstGeom prst="line">
                          <a:avLst/>
                        </a:prstGeom>
                        <a:noFill/>
                        <a:ln w="215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43CF47" id="Line 10"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1pt" to="489.05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" o:allowincell="f" strokeweight="1.7pt"/>
            </w:pict>
          </mc:Fallback>
        </mc:AlternateContent>
      </w:r>
      <w:r w:rsidR="00DD59F0" w:rsidRPr="00514B50">
        <w:rPr>
          <w:rFonts w:ascii="Poppins Light" w:hAnsi="Poppins Light" w:cs="Poppins Light"/>
          <w:noProof/>
        </w:rPr>
        <w:drawing>
          <wp:anchor distT="0" distB="0" distL="114300" distR="114300" simplePos="0" relativeHeight="251665920" behindDoc="0" locked="0" layoutInCell="1" allowOverlap="1" wp14:anchorId="21AB4F4E" wp14:editId="03C13758">
            <wp:simplePos x="0" y="0"/>
            <wp:positionH relativeFrom="margin">
              <wp:posOffset>-196850</wp:posOffset>
            </wp:positionH>
            <wp:positionV relativeFrom="margin">
              <wp:posOffset>-863600</wp:posOffset>
            </wp:positionV>
            <wp:extent cx="2408565" cy="1126717"/>
            <wp:effectExtent l="0" t="0" r="0" b="0"/>
            <wp:wrapSquare wrapText="bothSides"/>
            <wp:docPr id="1598469170" name="Picture 1" descr="A blue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35128" name="Picture 1" descr="A blue and pink text&#10;&#10;Description automatically generated"/>
                    <pic:cNvPicPr/>
                  </pic:nvPicPr>
                  <pic:blipFill>
                    <a:blip r:embed="rId13"/>
                    <a:stretch>
                      <a:fillRect/>
                    </a:stretch>
                  </pic:blipFill>
                  <pic:spPr>
                    <a:xfrm>
                      <a:off x="0" y="0"/>
                      <a:ext cx="2408565" cy="1126717"/>
                    </a:xfrm>
                    <a:prstGeom prst="rect">
                      <a:avLst/>
                    </a:prstGeom>
                  </pic:spPr>
                </pic:pic>
              </a:graphicData>
            </a:graphic>
          </wp:anchor>
        </w:drawing>
      </w:r>
      <w:r w:rsidR="00743151" w:rsidRPr="00514B50">
        <w:rPr>
          <w:rFonts w:ascii="Poppins Light" w:hAnsi="Poppins Light" w:cs="Poppins Light"/>
          <w:bCs/>
          <w:sz w:val="36"/>
          <w:szCs w:val="36"/>
        </w:rPr>
        <w:t>Job Outline</w:t>
      </w:r>
    </w:p>
    <w:p w14:paraId="2E3EB191" w14:textId="11A75E47" w:rsidR="00A20317" w:rsidRPr="002C2075" w:rsidRDefault="000D2CC8" w:rsidP="00A20317">
      <w:pPr>
        <w:keepNext/>
        <w:tabs>
          <w:tab w:val="left" w:pos="2124"/>
        </w:tabs>
        <w:spacing w:line="360" w:lineRule="atLeast"/>
        <w:ind w:left="72" w:right="72"/>
        <w:rPr>
          <w:rFonts w:cs="Poppins"/>
          <w:sz w:val="22"/>
          <w:szCs w:val="22"/>
        </w:rPr>
      </w:pPr>
      <w:r w:rsidRPr="002C2075">
        <w:rPr>
          <w:rFonts w:cs="Poppins"/>
          <w:noProof/>
          <w:sz w:val="22"/>
          <w:szCs w:val="22"/>
          <w:lang w:val="en-GB"/>
        </w:rPr>
        <mc:AlternateContent>
          <mc:Choice Requires="wps">
            <w:drawing>
              <wp:anchor distT="0" distB="0" distL="114300" distR="114300" simplePos="0" relativeHeight="251646976" behindDoc="1" locked="0" layoutInCell="0" allowOverlap="1" wp14:anchorId="2E3EB278" wp14:editId="2DCC5976">
                <wp:simplePos x="0" y="0"/>
                <wp:positionH relativeFrom="column">
                  <wp:posOffset>5715</wp:posOffset>
                </wp:positionH>
                <wp:positionV relativeFrom="paragraph">
                  <wp:posOffset>20320</wp:posOffset>
                </wp:positionV>
                <wp:extent cx="6136005" cy="1315720"/>
                <wp:effectExtent l="6350" t="10795" r="10795" b="6985"/>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6005" cy="1315720"/>
                        </a:xfrm>
                        <a:prstGeom prst="rect">
                          <a:avLst/>
                        </a:prstGeom>
                        <a:noFill/>
                        <a:ln w="889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3EB28F" w14:textId="1B27D479" w:rsidR="003F27AE" w:rsidRPr="000D2CC8" w:rsidRDefault="003F27AE">
                            <w:pPr>
                              <w:widowControl/>
                              <w:rPr>
                                <w:sz w:val="20"/>
                                <w:szCs w:val="20"/>
                                <w:lang w:val="en-GB"/>
                              </w:rPr>
                            </w:pPr>
                          </w:p>
                        </w:txbxContent>
                      </wps:txbx>
                      <wps:bodyPr rot="0" vert="horz" wrap="square" lIns="36576" tIns="0" rIns="36576"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EB278" id="Text Box 9" o:spid="_x0000_s1028" type="#_x0000_t202" style="position:absolute;left:0;text-align:left;margin-left:.45pt;margin-top:1.6pt;width:483.15pt;height:10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" o:allowincell="f" filled="f" strokeweight=".7pt">
                <v:textbox inset="2.88pt,0,2.88pt,0">
                  <w:txbxContent>
                    <w:p w14:paraId="2E3EB28F" w14:textId="1B27D479" w:rsidR="003F27AE" w:rsidRPr="000D2CC8" w:rsidRDefault="003F27AE">
                      <w:pPr>
                        <w:widowControl/>
                        <w:rPr>
                          <w:sz w:val="20"/>
                          <w:szCs w:val="20"/>
                          <w:lang w:val="en-GB"/>
                        </w:rPr>
                      </w:pPr>
                    </w:p>
                  </w:txbxContent>
                </v:textbox>
              </v:shape>
            </w:pict>
          </mc:Fallback>
        </mc:AlternateContent>
      </w:r>
      <w:r w:rsidR="00743151" w:rsidRPr="002C2075">
        <w:rPr>
          <w:rFonts w:cs="Poppins"/>
          <w:b/>
          <w:bCs/>
          <w:sz w:val="22"/>
          <w:szCs w:val="22"/>
        </w:rPr>
        <w:t>Post Title:</w:t>
      </w:r>
      <w:r w:rsidR="00A20317" w:rsidRPr="002C2075">
        <w:rPr>
          <w:rFonts w:cs="Poppins"/>
          <w:b/>
          <w:bCs/>
          <w:sz w:val="22"/>
          <w:szCs w:val="22"/>
        </w:rPr>
        <w:tab/>
      </w:r>
      <w:r w:rsidR="002C2075">
        <w:rPr>
          <w:rFonts w:cs="Poppins"/>
          <w:sz w:val="22"/>
          <w:szCs w:val="22"/>
        </w:rPr>
        <w:t>Local Voice</w:t>
      </w:r>
      <w:r w:rsidR="00743151" w:rsidRPr="002C2075">
        <w:rPr>
          <w:rFonts w:cs="Poppins"/>
          <w:sz w:val="22"/>
          <w:szCs w:val="22"/>
        </w:rPr>
        <w:t xml:space="preserve"> Board Member</w:t>
      </w:r>
    </w:p>
    <w:p w14:paraId="2E3EB192" w14:textId="3F5A89B9" w:rsidR="00743151" w:rsidRPr="002C2075" w:rsidRDefault="00ED2194" w:rsidP="004E3A55">
      <w:pPr>
        <w:keepNext/>
        <w:spacing w:before="72" w:after="720"/>
        <w:ind w:left="2088" w:right="165" w:hanging="2016"/>
        <w:rPr>
          <w:rFonts w:cs="Poppins"/>
          <w:sz w:val="22"/>
          <w:szCs w:val="22"/>
        </w:rPr>
      </w:pPr>
      <w:r w:rsidRPr="002C2075">
        <w:rPr>
          <w:rFonts w:cs="Poppins"/>
          <w:noProof/>
          <w:sz w:val="22"/>
          <w:szCs w:val="22"/>
          <w:lang w:val="en-GB"/>
        </w:rPr>
        <mc:AlternateContent>
          <mc:Choice Requires="wps">
            <w:drawing>
              <wp:anchor distT="0" distB="0" distL="114300" distR="114300" simplePos="0" relativeHeight="251651072" behindDoc="1" locked="0" layoutInCell="0" allowOverlap="1" wp14:anchorId="2E3EB27C" wp14:editId="34DB8D50">
                <wp:simplePos x="0" y="0"/>
                <wp:positionH relativeFrom="column">
                  <wp:posOffset>5715</wp:posOffset>
                </wp:positionH>
                <wp:positionV relativeFrom="paragraph">
                  <wp:posOffset>1221740</wp:posOffset>
                </wp:positionV>
                <wp:extent cx="6136005" cy="930910"/>
                <wp:effectExtent l="5715" t="12065" r="11430" b="9525"/>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6005" cy="930910"/>
                        </a:xfrm>
                        <a:prstGeom prst="rect">
                          <a:avLst/>
                        </a:prstGeom>
                        <a:noFill/>
                        <a:ln w="889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3EB290" w14:textId="77777777" w:rsidR="003F27AE" w:rsidRPr="007911BB" w:rsidRDefault="003F27AE" w:rsidP="008A303F">
                            <w:pPr>
                              <w:keepNext/>
                              <w:spacing w:line="360" w:lineRule="auto"/>
                              <w:ind w:left="72"/>
                              <w:rPr>
                                <w:rFonts w:ascii="Trebuchet MS" w:hAnsi="Trebuchet MS" w:cs="Arial"/>
                                <w:b/>
                                <w:bCs/>
                              </w:rPr>
                            </w:pPr>
                            <w:r w:rsidRPr="007911BB">
                              <w:rPr>
                                <w:rFonts w:ascii="Trebuchet MS" w:hAnsi="Trebuchet MS" w:cs="Arial"/>
                                <w:b/>
                                <w:bCs/>
                              </w:rPr>
                              <w:t>Purpose of Job</w:t>
                            </w:r>
                          </w:p>
                          <w:p w14:paraId="2E3EB291" w14:textId="7CB9F021" w:rsidR="003F27AE" w:rsidRDefault="003F27AE" w:rsidP="008A303F">
                            <w:pPr>
                              <w:keepNext/>
                              <w:spacing w:before="72"/>
                              <w:ind w:left="72" w:right="1152"/>
                              <w:jc w:val="both"/>
                              <w:rPr>
                                <w:rFonts w:ascii="Trebuchet MS" w:hAnsi="Trebuchet MS" w:cs="Arial"/>
                              </w:rPr>
                            </w:pPr>
                            <w:r w:rsidRPr="007911BB">
                              <w:rPr>
                                <w:rFonts w:ascii="Trebuchet MS" w:hAnsi="Trebuchet MS" w:cs="Arial"/>
                                <w:spacing w:val="-2"/>
                              </w:rPr>
                              <w:t xml:space="preserve">To ensure </w:t>
                            </w:r>
                            <w:r w:rsidR="00DD59F0">
                              <w:rPr>
                                <w:rFonts w:ascii="Trebuchet MS" w:hAnsi="Trebuchet MS" w:cs="Arial"/>
                                <w:spacing w:val="-2"/>
                              </w:rPr>
                              <w:t>Local Voice</w:t>
                            </w:r>
                            <w:r w:rsidRPr="007911BB">
                              <w:rPr>
                                <w:rFonts w:ascii="Trebuchet MS" w:hAnsi="Trebuchet MS" w:cs="Arial"/>
                                <w:spacing w:val="-2"/>
                              </w:rPr>
                              <w:t xml:space="preserve"> is managed</w:t>
                            </w:r>
                            <w:r w:rsidRPr="007911BB">
                              <w:rPr>
                                <w:rFonts w:ascii="Trebuchet MS" w:hAnsi="Trebuchet MS" w:cs="Arial"/>
                              </w:rPr>
                              <w:t xml:space="preserve"> </w:t>
                            </w:r>
                            <w:r w:rsidRPr="007911BB">
                              <w:rPr>
                                <w:rFonts w:ascii="Trebuchet MS" w:hAnsi="Trebuchet MS" w:cs="Arial"/>
                                <w:spacing w:val="6"/>
                              </w:rPr>
                              <w:t xml:space="preserve">efficiently, effectively </w:t>
                            </w:r>
                            <w:r w:rsidRPr="007911BB">
                              <w:rPr>
                                <w:rFonts w:ascii="Trebuchet MS" w:hAnsi="Trebuchet MS" w:cs="Arial"/>
                                <w:spacing w:val="-2"/>
                              </w:rPr>
                              <w:t>and in line with its</w:t>
                            </w:r>
                            <w:r w:rsidRPr="007911BB">
                              <w:rPr>
                                <w:rFonts w:ascii="Trebuchet MS" w:hAnsi="Trebuchet MS" w:cs="Arial"/>
                              </w:rPr>
                              <w:t xml:space="preserve"> constitutional and statutory obligations, its code of conduct and best practice.</w:t>
                            </w:r>
                          </w:p>
                          <w:p w14:paraId="2E3EB292" w14:textId="77777777" w:rsidR="003F27AE" w:rsidRDefault="003F27AE">
                            <w:pPr>
                              <w:widowControl/>
                              <w:rPr>
                                <w:sz w:val="20"/>
                                <w:szCs w:val="20"/>
                              </w:rPr>
                            </w:pPr>
                          </w:p>
                        </w:txbxContent>
                      </wps:txbx>
                      <wps:bodyPr rot="0" vert="horz" wrap="square" lIns="36576" tIns="0" rIns="36576"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EB27C" id="Text Box 11" o:spid="_x0000_s1029" type="#_x0000_t202" style="position:absolute;left:0;text-align:left;margin-left:.45pt;margin-top:96.2pt;width:483.15pt;height:7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" o:allowincell="f" filled="f" strokeweight=".7pt">
                <v:textbox inset="2.88pt,0,2.88pt,0">
                  <w:txbxContent>
                    <w:p w14:paraId="2E3EB290" w14:textId="77777777" w:rsidR="003F27AE" w:rsidRPr="007911BB" w:rsidRDefault="003F27AE" w:rsidP="008A303F">
                      <w:pPr>
                        <w:keepNext/>
                        <w:spacing w:line="360" w:lineRule="auto"/>
                        <w:ind w:left="72"/>
                        <w:rPr>
                          <w:rFonts w:ascii="Trebuchet MS" w:hAnsi="Trebuchet MS" w:cs="Arial"/>
                          <w:b/>
                          <w:bCs/>
                        </w:rPr>
                      </w:pPr>
                      <w:r w:rsidRPr="007911BB">
                        <w:rPr>
                          <w:rFonts w:ascii="Trebuchet MS" w:hAnsi="Trebuchet MS" w:cs="Arial"/>
                          <w:b/>
                          <w:bCs/>
                        </w:rPr>
                        <w:t>Purpose of Job</w:t>
                      </w:r>
                    </w:p>
                    <w:p w14:paraId="2E3EB291" w14:textId="7CB9F021" w:rsidR="003F27AE" w:rsidRDefault="003F27AE" w:rsidP="008A303F">
                      <w:pPr>
                        <w:keepNext/>
                        <w:spacing w:before="72"/>
                        <w:ind w:left="72" w:right="1152"/>
                        <w:jc w:val="both"/>
                        <w:rPr>
                          <w:rFonts w:ascii="Trebuchet MS" w:hAnsi="Trebuchet MS" w:cs="Arial"/>
                        </w:rPr>
                      </w:pPr>
                      <w:r w:rsidRPr="007911BB">
                        <w:rPr>
                          <w:rFonts w:ascii="Trebuchet MS" w:hAnsi="Trebuchet MS" w:cs="Arial"/>
                          <w:spacing w:val="-2"/>
                        </w:rPr>
                        <w:t xml:space="preserve">To ensure </w:t>
                      </w:r>
                      <w:r w:rsidR="00DD59F0">
                        <w:rPr>
                          <w:rFonts w:ascii="Trebuchet MS" w:hAnsi="Trebuchet MS" w:cs="Arial"/>
                          <w:spacing w:val="-2"/>
                        </w:rPr>
                        <w:t>Local Voice</w:t>
                      </w:r>
                      <w:r w:rsidRPr="007911BB">
                        <w:rPr>
                          <w:rFonts w:ascii="Trebuchet MS" w:hAnsi="Trebuchet MS" w:cs="Arial"/>
                          <w:spacing w:val="-2"/>
                        </w:rPr>
                        <w:t xml:space="preserve"> is managed</w:t>
                      </w:r>
                      <w:r w:rsidRPr="007911BB">
                        <w:rPr>
                          <w:rFonts w:ascii="Trebuchet MS" w:hAnsi="Trebuchet MS" w:cs="Arial"/>
                        </w:rPr>
                        <w:t xml:space="preserve"> </w:t>
                      </w:r>
                      <w:r w:rsidRPr="007911BB">
                        <w:rPr>
                          <w:rFonts w:ascii="Trebuchet MS" w:hAnsi="Trebuchet MS" w:cs="Arial"/>
                          <w:spacing w:val="6"/>
                        </w:rPr>
                        <w:t xml:space="preserve">efficiently, effectively </w:t>
                      </w:r>
                      <w:r w:rsidRPr="007911BB">
                        <w:rPr>
                          <w:rFonts w:ascii="Trebuchet MS" w:hAnsi="Trebuchet MS" w:cs="Arial"/>
                          <w:spacing w:val="-2"/>
                        </w:rPr>
                        <w:t>and in line with its</w:t>
                      </w:r>
                      <w:r w:rsidRPr="007911BB">
                        <w:rPr>
                          <w:rFonts w:ascii="Trebuchet MS" w:hAnsi="Trebuchet MS" w:cs="Arial"/>
                        </w:rPr>
                        <w:t xml:space="preserve"> constitutional and statutory obligations, its code of conduct and best practice.</w:t>
                      </w:r>
                    </w:p>
                    <w:p w14:paraId="2E3EB292" w14:textId="77777777" w:rsidR="003F27AE" w:rsidRDefault="003F27AE">
                      <w:pPr>
                        <w:widowControl/>
                        <w:rPr>
                          <w:sz w:val="20"/>
                          <w:szCs w:val="20"/>
                        </w:rPr>
                      </w:pPr>
                    </w:p>
                  </w:txbxContent>
                </v:textbox>
              </v:shape>
            </w:pict>
          </mc:Fallback>
        </mc:AlternateContent>
      </w:r>
      <w:r w:rsidR="00743151" w:rsidRPr="002C2075">
        <w:rPr>
          <w:rFonts w:cs="Poppins"/>
          <w:b/>
          <w:bCs/>
          <w:sz w:val="22"/>
          <w:szCs w:val="22"/>
        </w:rPr>
        <w:t xml:space="preserve">Responsible for: </w:t>
      </w:r>
      <w:r w:rsidR="001B601F" w:rsidRPr="002C2075">
        <w:rPr>
          <w:rFonts w:cs="Poppins"/>
          <w:b/>
          <w:bCs/>
          <w:sz w:val="22"/>
          <w:szCs w:val="22"/>
        </w:rPr>
        <w:tab/>
      </w:r>
      <w:r w:rsidR="00743151" w:rsidRPr="002C2075">
        <w:rPr>
          <w:rFonts w:cs="Poppins"/>
          <w:sz w:val="22"/>
          <w:szCs w:val="22"/>
        </w:rPr>
        <w:t xml:space="preserve">Acting in the capacity of Director under the Companies Act, </w:t>
      </w:r>
      <w:r w:rsidR="000D2CC8" w:rsidRPr="002C2075">
        <w:rPr>
          <w:rFonts w:cs="Poppins"/>
          <w:sz w:val="22"/>
          <w:szCs w:val="22"/>
        </w:rPr>
        <w:t>and as a Charity Trustee you will contribute</w:t>
      </w:r>
      <w:r w:rsidR="00743151" w:rsidRPr="002C2075">
        <w:rPr>
          <w:rFonts w:cs="Poppins"/>
          <w:sz w:val="22"/>
          <w:szCs w:val="22"/>
        </w:rPr>
        <w:t xml:space="preserve"> to the strategic aim</w:t>
      </w:r>
      <w:r w:rsidR="000D2CC8" w:rsidRPr="002C2075">
        <w:rPr>
          <w:rFonts w:cs="Poppins"/>
          <w:sz w:val="22"/>
          <w:szCs w:val="22"/>
        </w:rPr>
        <w:t>s</w:t>
      </w:r>
      <w:r w:rsidR="00743151" w:rsidRPr="002C2075">
        <w:rPr>
          <w:rFonts w:cs="Poppins"/>
          <w:sz w:val="22"/>
          <w:szCs w:val="22"/>
        </w:rPr>
        <w:t xml:space="preserve"> of </w:t>
      </w:r>
      <w:r w:rsidR="002C2075">
        <w:rPr>
          <w:rFonts w:cs="Poppins"/>
          <w:sz w:val="22"/>
          <w:szCs w:val="22"/>
        </w:rPr>
        <w:t>Local Voice</w:t>
      </w:r>
      <w:r w:rsidR="00743151" w:rsidRPr="002C2075">
        <w:rPr>
          <w:rFonts w:cs="Poppins"/>
          <w:sz w:val="22"/>
          <w:szCs w:val="22"/>
        </w:rPr>
        <w:t>, ensuring necessary financial and human resources are in place for the organisation to achieve its objectives, and devis</w:t>
      </w:r>
      <w:r w:rsidR="000D2CC8" w:rsidRPr="002C2075">
        <w:rPr>
          <w:rFonts w:cs="Poppins"/>
          <w:sz w:val="22"/>
          <w:szCs w:val="22"/>
        </w:rPr>
        <w:t>e</w:t>
      </w:r>
      <w:r w:rsidR="00743151" w:rsidRPr="002C2075">
        <w:rPr>
          <w:rFonts w:cs="Poppins"/>
          <w:sz w:val="22"/>
          <w:szCs w:val="22"/>
        </w:rPr>
        <w:t xml:space="preserve"> robust systems of risk control and performance management.</w:t>
      </w:r>
    </w:p>
    <w:p w14:paraId="2E3EB193" w14:textId="77777777" w:rsidR="00A20317" w:rsidRPr="002C2075" w:rsidRDefault="00A20317" w:rsidP="001D5D42">
      <w:pPr>
        <w:keepNext/>
        <w:spacing w:line="360" w:lineRule="auto"/>
        <w:ind w:left="72"/>
        <w:rPr>
          <w:rFonts w:cs="Poppins"/>
          <w:b/>
          <w:bCs/>
          <w:sz w:val="22"/>
          <w:szCs w:val="22"/>
        </w:rPr>
      </w:pPr>
    </w:p>
    <w:p w14:paraId="2E3EB194" w14:textId="37612199" w:rsidR="00A20317" w:rsidRPr="002C2075" w:rsidRDefault="00760025" w:rsidP="00A20317">
      <w:pPr>
        <w:keepNext/>
        <w:spacing w:before="72" w:after="612"/>
        <w:ind w:left="72" w:right="1152"/>
        <w:rPr>
          <w:rFonts w:cs="Poppins"/>
          <w:b/>
          <w:bCs/>
          <w:sz w:val="22"/>
          <w:szCs w:val="22"/>
        </w:rPr>
      </w:pPr>
      <w:r w:rsidRPr="002C2075">
        <w:rPr>
          <w:rFonts w:cs="Poppins"/>
          <w:b/>
          <w:bCs/>
          <w:noProof/>
          <w:sz w:val="22"/>
          <w:szCs w:val="22"/>
          <w:lang w:val="en-GB"/>
        </w:rPr>
        <mc:AlternateContent>
          <mc:Choice Requires="wps">
            <w:drawing>
              <wp:anchor distT="0" distB="0" distL="114300" distR="114300" simplePos="0" relativeHeight="251652096" behindDoc="0" locked="0" layoutInCell="1" allowOverlap="1" wp14:anchorId="2E3EB27E" wp14:editId="4486D613">
                <wp:simplePos x="0" y="0"/>
                <wp:positionH relativeFrom="column">
                  <wp:posOffset>0</wp:posOffset>
                </wp:positionH>
                <wp:positionV relativeFrom="paragraph">
                  <wp:posOffset>536575</wp:posOffset>
                </wp:positionV>
                <wp:extent cx="6139180" cy="6238875"/>
                <wp:effectExtent l="9525" t="6985" r="13970" b="12065"/>
                <wp:wrapNone/>
                <wp:docPr id="3"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9180" cy="6238875"/>
                        </a:xfrm>
                        <a:prstGeom prst="rect">
                          <a:avLst/>
                        </a:prstGeom>
                        <a:solidFill>
                          <a:srgbClr val="FFFFFF"/>
                        </a:solidFill>
                        <a:ln w="9525">
                          <a:solidFill>
                            <a:srgbClr val="000000"/>
                          </a:solidFill>
                          <a:miter lim="800000"/>
                          <a:headEnd/>
                          <a:tailEnd/>
                        </a:ln>
                      </wps:spPr>
                      <wps:txbx>
                        <w:txbxContent>
                          <w:p w14:paraId="2E3EB293" w14:textId="77777777" w:rsidR="003F27AE" w:rsidRPr="007C2BD0" w:rsidRDefault="003F27AE" w:rsidP="008A303F">
                            <w:pPr>
                              <w:keepNext/>
                              <w:ind w:left="72" w:right="1152"/>
                              <w:rPr>
                                <w:rFonts w:cs="Poppins"/>
                                <w:b/>
                                <w:bCs/>
                                <w:sz w:val="22"/>
                                <w:szCs w:val="22"/>
                              </w:rPr>
                            </w:pPr>
                            <w:r w:rsidRPr="007C2BD0">
                              <w:rPr>
                                <w:rFonts w:cs="Poppins"/>
                                <w:b/>
                                <w:bCs/>
                                <w:sz w:val="22"/>
                                <w:szCs w:val="22"/>
                              </w:rPr>
                              <w:t>Main Responsibilities and Key Result Areas</w:t>
                            </w:r>
                          </w:p>
                          <w:p w14:paraId="2E3EB294" w14:textId="77777777" w:rsidR="003F27AE" w:rsidRPr="007C2BD0" w:rsidRDefault="003F27AE" w:rsidP="008A303F">
                            <w:pPr>
                              <w:keepNext/>
                              <w:ind w:left="72" w:right="1152"/>
                              <w:rPr>
                                <w:rFonts w:cs="Poppins"/>
                                <w:b/>
                                <w:bCs/>
                                <w:sz w:val="22"/>
                                <w:szCs w:val="22"/>
                              </w:rPr>
                            </w:pPr>
                          </w:p>
                          <w:p w14:paraId="2E3EB295" w14:textId="3FE14549" w:rsidR="003F27AE" w:rsidRPr="007C2BD0" w:rsidRDefault="003F27AE" w:rsidP="008A303F">
                            <w:pPr>
                              <w:keepNext/>
                              <w:numPr>
                                <w:ilvl w:val="0"/>
                                <w:numId w:val="5"/>
                              </w:numPr>
                              <w:tabs>
                                <w:tab w:val="clear" w:pos="792"/>
                              </w:tabs>
                              <w:spacing w:before="72"/>
                              <w:ind w:left="567" w:right="306" w:hanging="425"/>
                              <w:rPr>
                                <w:rFonts w:cs="Poppins"/>
                                <w:sz w:val="22"/>
                                <w:szCs w:val="22"/>
                              </w:rPr>
                            </w:pPr>
                            <w:r w:rsidRPr="007C2BD0">
                              <w:rPr>
                                <w:rFonts w:cs="Poppins"/>
                                <w:sz w:val="22"/>
                                <w:szCs w:val="22"/>
                              </w:rPr>
                              <w:t xml:space="preserve">Working with the other Board Members of </w:t>
                            </w:r>
                            <w:r w:rsidR="00213407" w:rsidRPr="007C2BD0">
                              <w:rPr>
                                <w:rFonts w:cs="Poppins"/>
                                <w:sz w:val="22"/>
                                <w:szCs w:val="22"/>
                              </w:rPr>
                              <w:t>Local Voice</w:t>
                            </w:r>
                            <w:r w:rsidRPr="007C2BD0">
                              <w:rPr>
                                <w:rFonts w:cs="Poppins"/>
                                <w:sz w:val="22"/>
                                <w:szCs w:val="22"/>
                              </w:rPr>
                              <w:t xml:space="preserve"> to appoint the Chief Executive and Company Secretary.</w:t>
                            </w:r>
                          </w:p>
                          <w:p w14:paraId="2E3EB296" w14:textId="27978DE8" w:rsidR="003F27AE" w:rsidRPr="007C2BD0" w:rsidRDefault="003F27AE" w:rsidP="008A303F">
                            <w:pPr>
                              <w:pStyle w:val="Style16"/>
                              <w:keepNext/>
                              <w:numPr>
                                <w:ilvl w:val="0"/>
                                <w:numId w:val="5"/>
                              </w:numPr>
                              <w:tabs>
                                <w:tab w:val="clear" w:pos="792"/>
                              </w:tabs>
                              <w:ind w:left="567" w:right="306" w:hanging="425"/>
                              <w:rPr>
                                <w:rFonts w:cs="Poppins"/>
                                <w:sz w:val="22"/>
                                <w:szCs w:val="22"/>
                              </w:rPr>
                            </w:pPr>
                            <w:r w:rsidRPr="007C2BD0">
                              <w:rPr>
                                <w:rFonts w:cs="Poppins"/>
                                <w:sz w:val="22"/>
                                <w:szCs w:val="22"/>
                              </w:rPr>
                              <w:t xml:space="preserve">To participate in setting, implementing and monitoring </w:t>
                            </w:r>
                            <w:r w:rsidR="00213407" w:rsidRPr="007C2BD0">
                              <w:rPr>
                                <w:rFonts w:cs="Poppins"/>
                                <w:sz w:val="22"/>
                                <w:szCs w:val="22"/>
                              </w:rPr>
                              <w:t>Local Voices</w:t>
                            </w:r>
                            <w:r w:rsidRPr="007C2BD0">
                              <w:rPr>
                                <w:rFonts w:cs="Poppins"/>
                                <w:sz w:val="22"/>
                                <w:szCs w:val="22"/>
                              </w:rPr>
                              <w:t xml:space="preserve"> corporate objectives and core values.</w:t>
                            </w:r>
                          </w:p>
                          <w:p w14:paraId="2E3EB297" w14:textId="34540B26" w:rsidR="003F27AE" w:rsidRPr="007C2BD0" w:rsidRDefault="003F27AE" w:rsidP="008A303F">
                            <w:pPr>
                              <w:pStyle w:val="Style16"/>
                              <w:keepNext/>
                              <w:numPr>
                                <w:ilvl w:val="0"/>
                                <w:numId w:val="5"/>
                              </w:numPr>
                              <w:tabs>
                                <w:tab w:val="clear" w:pos="792"/>
                              </w:tabs>
                              <w:ind w:left="567" w:right="306" w:hanging="425"/>
                              <w:rPr>
                                <w:rFonts w:cs="Poppins"/>
                                <w:sz w:val="22"/>
                                <w:szCs w:val="22"/>
                              </w:rPr>
                            </w:pPr>
                            <w:r w:rsidRPr="007C2BD0">
                              <w:rPr>
                                <w:rFonts w:cs="Poppins"/>
                                <w:sz w:val="22"/>
                                <w:szCs w:val="22"/>
                              </w:rPr>
                              <w:t xml:space="preserve">To monitor the performance of </w:t>
                            </w:r>
                            <w:r w:rsidR="00213407" w:rsidRPr="007C2BD0">
                              <w:rPr>
                                <w:rFonts w:cs="Poppins"/>
                                <w:sz w:val="22"/>
                                <w:szCs w:val="22"/>
                              </w:rPr>
                              <w:t xml:space="preserve">Local Voice </w:t>
                            </w:r>
                            <w:r w:rsidRPr="007C2BD0">
                              <w:rPr>
                                <w:rFonts w:cs="Poppins"/>
                                <w:sz w:val="22"/>
                                <w:szCs w:val="22"/>
                              </w:rPr>
                              <w:t>to ensure compliance with constitutional, statutory, regulatory and contractual obligations, and to ensure that a sound financial position is maintained.</w:t>
                            </w:r>
                          </w:p>
                          <w:p w14:paraId="2E3EB298" w14:textId="77777777" w:rsidR="003F27AE" w:rsidRPr="007C2BD0" w:rsidRDefault="003F27AE" w:rsidP="008A303F">
                            <w:pPr>
                              <w:pStyle w:val="Style16"/>
                              <w:keepNext/>
                              <w:numPr>
                                <w:ilvl w:val="0"/>
                                <w:numId w:val="5"/>
                              </w:numPr>
                              <w:tabs>
                                <w:tab w:val="clear" w:pos="792"/>
                              </w:tabs>
                              <w:ind w:left="567" w:right="306" w:hanging="425"/>
                              <w:rPr>
                                <w:rFonts w:cs="Poppins"/>
                                <w:sz w:val="22"/>
                                <w:szCs w:val="22"/>
                              </w:rPr>
                            </w:pPr>
                            <w:r w:rsidRPr="007C2BD0">
                              <w:rPr>
                                <w:rFonts w:cs="Poppins"/>
                                <w:sz w:val="22"/>
                                <w:szCs w:val="22"/>
                              </w:rPr>
                              <w:t>To receive, read and consider reports and question these where necessary to ensure that decisions are well founded.</w:t>
                            </w:r>
                          </w:p>
                          <w:p w14:paraId="2E3EB299" w14:textId="219A6FF7" w:rsidR="003F27AE" w:rsidRPr="007C2BD0" w:rsidRDefault="003F27AE" w:rsidP="008A303F">
                            <w:pPr>
                              <w:keepNext/>
                              <w:numPr>
                                <w:ilvl w:val="0"/>
                                <w:numId w:val="5"/>
                              </w:numPr>
                              <w:tabs>
                                <w:tab w:val="clear" w:pos="792"/>
                              </w:tabs>
                              <w:spacing w:before="108"/>
                              <w:ind w:left="567" w:right="306" w:hanging="425"/>
                              <w:rPr>
                                <w:rFonts w:cs="Poppins"/>
                                <w:sz w:val="22"/>
                                <w:szCs w:val="22"/>
                              </w:rPr>
                            </w:pPr>
                            <w:r w:rsidRPr="007C2BD0">
                              <w:rPr>
                                <w:rFonts w:cs="Poppins"/>
                                <w:sz w:val="22"/>
                                <w:szCs w:val="22"/>
                              </w:rPr>
                              <w:t xml:space="preserve">To ensure that decisions taken by the Board are in the best interest of </w:t>
                            </w:r>
                            <w:r w:rsidR="00E31EEA" w:rsidRPr="007C2BD0">
                              <w:rPr>
                                <w:rFonts w:cs="Poppins"/>
                                <w:sz w:val="22"/>
                                <w:szCs w:val="22"/>
                              </w:rPr>
                              <w:t xml:space="preserve">Local Voice </w:t>
                            </w:r>
                            <w:r w:rsidRPr="007C2BD0">
                              <w:rPr>
                                <w:rFonts w:cs="Poppins"/>
                                <w:sz w:val="22"/>
                                <w:szCs w:val="22"/>
                              </w:rPr>
                              <w:t>and its legal and moral responsibilities are met.</w:t>
                            </w:r>
                          </w:p>
                          <w:p w14:paraId="2E3EB29A" w14:textId="4E0299F3" w:rsidR="003F27AE" w:rsidRPr="007C2BD0" w:rsidRDefault="003F27AE" w:rsidP="008A303F">
                            <w:pPr>
                              <w:pStyle w:val="Style16"/>
                              <w:keepNext/>
                              <w:numPr>
                                <w:ilvl w:val="0"/>
                                <w:numId w:val="5"/>
                              </w:numPr>
                              <w:tabs>
                                <w:tab w:val="clear" w:pos="792"/>
                              </w:tabs>
                              <w:ind w:left="567" w:right="306" w:hanging="425"/>
                              <w:rPr>
                                <w:rFonts w:cs="Poppins"/>
                                <w:sz w:val="22"/>
                                <w:szCs w:val="22"/>
                              </w:rPr>
                            </w:pPr>
                            <w:r w:rsidRPr="007C2BD0">
                              <w:rPr>
                                <w:rFonts w:cs="Poppins"/>
                                <w:sz w:val="22"/>
                                <w:szCs w:val="22"/>
                              </w:rPr>
                              <w:t>To attend Board meetings, committee meetings, working groups and training events and to participate in discussions and decision making on a regular basis.</w:t>
                            </w:r>
                          </w:p>
                          <w:p w14:paraId="2E3EB29B" w14:textId="60A9A9A9" w:rsidR="003F27AE" w:rsidRPr="007C2BD0" w:rsidRDefault="003F27AE" w:rsidP="008A303F">
                            <w:pPr>
                              <w:keepNext/>
                              <w:numPr>
                                <w:ilvl w:val="0"/>
                                <w:numId w:val="5"/>
                              </w:numPr>
                              <w:tabs>
                                <w:tab w:val="clear" w:pos="792"/>
                              </w:tabs>
                              <w:spacing w:line="360" w:lineRule="atLeast"/>
                              <w:ind w:left="567" w:right="306" w:hanging="425"/>
                              <w:rPr>
                                <w:rFonts w:cs="Poppins"/>
                                <w:sz w:val="22"/>
                                <w:szCs w:val="22"/>
                              </w:rPr>
                            </w:pPr>
                            <w:r w:rsidRPr="007C2BD0">
                              <w:rPr>
                                <w:rFonts w:cs="Poppins"/>
                                <w:sz w:val="22"/>
                                <w:szCs w:val="22"/>
                              </w:rPr>
                              <w:t xml:space="preserve">To </w:t>
                            </w:r>
                            <w:r w:rsidRPr="007C2BD0">
                              <w:rPr>
                                <w:rFonts w:cs="Poppins"/>
                                <w:spacing w:val="8"/>
                                <w:sz w:val="22"/>
                                <w:szCs w:val="22"/>
                              </w:rPr>
                              <w:t xml:space="preserve">offer </w:t>
                            </w:r>
                            <w:r w:rsidRPr="007C2BD0">
                              <w:rPr>
                                <w:rFonts w:cs="Poppins"/>
                                <w:sz w:val="22"/>
                                <w:szCs w:val="22"/>
                              </w:rPr>
                              <w:t>advice and expertise to the Board and its committees.</w:t>
                            </w:r>
                          </w:p>
                          <w:p w14:paraId="2E3EB29C" w14:textId="4294F7CD" w:rsidR="003F27AE" w:rsidRPr="007C2BD0" w:rsidRDefault="003F27AE" w:rsidP="008A303F">
                            <w:pPr>
                              <w:pStyle w:val="Style16"/>
                              <w:keepNext/>
                              <w:numPr>
                                <w:ilvl w:val="0"/>
                                <w:numId w:val="5"/>
                              </w:numPr>
                              <w:tabs>
                                <w:tab w:val="clear" w:pos="792"/>
                              </w:tabs>
                              <w:spacing w:before="72"/>
                              <w:ind w:left="567" w:right="306" w:hanging="425"/>
                              <w:rPr>
                                <w:rFonts w:cs="Poppins"/>
                                <w:sz w:val="22"/>
                                <w:szCs w:val="22"/>
                              </w:rPr>
                            </w:pPr>
                            <w:r w:rsidRPr="007C2BD0">
                              <w:rPr>
                                <w:rFonts w:cs="Poppins"/>
                                <w:sz w:val="22"/>
                                <w:szCs w:val="22"/>
                              </w:rPr>
                              <w:t xml:space="preserve">To commit to </w:t>
                            </w:r>
                            <w:r w:rsidR="00E31EEA" w:rsidRPr="007C2BD0">
                              <w:rPr>
                                <w:rFonts w:cs="Poppins"/>
                                <w:sz w:val="22"/>
                                <w:szCs w:val="22"/>
                              </w:rPr>
                              <w:t xml:space="preserve">Local Voice’s </w:t>
                            </w:r>
                            <w:r w:rsidRPr="007C2BD0">
                              <w:rPr>
                                <w:rFonts w:cs="Poppins"/>
                                <w:sz w:val="22"/>
                                <w:szCs w:val="22"/>
                              </w:rPr>
                              <w:t>approach to valuing diversity and equal opportunities through its service delivery and employment.</w:t>
                            </w:r>
                          </w:p>
                          <w:p w14:paraId="2E3EB29D" w14:textId="77777777" w:rsidR="003F27AE" w:rsidRPr="007C2BD0" w:rsidRDefault="003F27AE" w:rsidP="008A303F">
                            <w:pPr>
                              <w:keepNext/>
                              <w:numPr>
                                <w:ilvl w:val="0"/>
                                <w:numId w:val="5"/>
                              </w:numPr>
                              <w:tabs>
                                <w:tab w:val="clear" w:pos="792"/>
                              </w:tabs>
                              <w:spacing w:line="360" w:lineRule="atLeast"/>
                              <w:ind w:left="567" w:right="306" w:hanging="425"/>
                              <w:rPr>
                                <w:rFonts w:cs="Poppins"/>
                                <w:sz w:val="22"/>
                                <w:szCs w:val="22"/>
                              </w:rPr>
                            </w:pPr>
                            <w:r w:rsidRPr="007C2BD0">
                              <w:rPr>
                                <w:rFonts w:cs="Poppins"/>
                                <w:sz w:val="22"/>
                                <w:szCs w:val="22"/>
                              </w:rPr>
                              <w:t>To contribute to, abide by, and take collective responsibility for decisions by the Board.</w:t>
                            </w:r>
                          </w:p>
                          <w:p w14:paraId="2E3EB29E" w14:textId="008AA082" w:rsidR="003F27AE" w:rsidRPr="007C2BD0" w:rsidRDefault="003F27AE" w:rsidP="008A303F">
                            <w:pPr>
                              <w:pStyle w:val="Style16"/>
                              <w:keepNext/>
                              <w:numPr>
                                <w:ilvl w:val="0"/>
                                <w:numId w:val="5"/>
                              </w:numPr>
                              <w:tabs>
                                <w:tab w:val="clear" w:pos="792"/>
                              </w:tabs>
                              <w:spacing w:before="72"/>
                              <w:ind w:left="567" w:right="306" w:hanging="425"/>
                              <w:rPr>
                                <w:rFonts w:cs="Poppins"/>
                                <w:sz w:val="22"/>
                                <w:szCs w:val="22"/>
                              </w:rPr>
                            </w:pPr>
                            <w:r w:rsidRPr="007C2BD0">
                              <w:rPr>
                                <w:rFonts w:cs="Poppins"/>
                                <w:sz w:val="22"/>
                                <w:szCs w:val="22"/>
                              </w:rPr>
                              <w:t xml:space="preserve">To undertake special tasks and/or responsibilities set by the Board or one of its committees, including representing </w:t>
                            </w:r>
                            <w:r w:rsidR="0021431F" w:rsidRPr="007C2BD0">
                              <w:rPr>
                                <w:rFonts w:cs="Poppins"/>
                                <w:sz w:val="22"/>
                                <w:szCs w:val="22"/>
                              </w:rPr>
                              <w:t xml:space="preserve">Local Voice </w:t>
                            </w:r>
                            <w:r w:rsidRPr="007C2BD0">
                              <w:rPr>
                                <w:rFonts w:cs="Poppins"/>
                                <w:sz w:val="22"/>
                                <w:szCs w:val="22"/>
                              </w:rPr>
                              <w:t>at conferences, seminars and special events.</w:t>
                            </w:r>
                          </w:p>
                          <w:p w14:paraId="2E3EB29F" w14:textId="77777777" w:rsidR="003F27AE" w:rsidRPr="007C2BD0" w:rsidRDefault="003F27AE" w:rsidP="008A303F">
                            <w:pPr>
                              <w:keepNext/>
                              <w:numPr>
                                <w:ilvl w:val="0"/>
                                <w:numId w:val="5"/>
                              </w:numPr>
                              <w:tabs>
                                <w:tab w:val="clear" w:pos="792"/>
                              </w:tabs>
                              <w:spacing w:before="108"/>
                              <w:ind w:left="567" w:right="306" w:hanging="425"/>
                              <w:rPr>
                                <w:rFonts w:cs="Poppins"/>
                                <w:sz w:val="22"/>
                                <w:szCs w:val="22"/>
                              </w:rPr>
                            </w:pPr>
                            <w:r w:rsidRPr="007C2BD0">
                              <w:rPr>
                                <w:rFonts w:cs="Poppins"/>
                                <w:sz w:val="22"/>
                                <w:szCs w:val="22"/>
                              </w:rPr>
                              <w:t>To declare any relevant personal, professional or commercial interests in any matters being discussed by the Board.</w:t>
                            </w:r>
                          </w:p>
                          <w:p w14:paraId="2E3EB2A0" w14:textId="6208BC89" w:rsidR="003F27AE" w:rsidRPr="007C2BD0" w:rsidRDefault="003F27AE" w:rsidP="008A303F">
                            <w:pPr>
                              <w:keepNext/>
                              <w:numPr>
                                <w:ilvl w:val="0"/>
                                <w:numId w:val="5"/>
                              </w:numPr>
                              <w:tabs>
                                <w:tab w:val="clear" w:pos="792"/>
                              </w:tabs>
                              <w:spacing w:before="108" w:after="468"/>
                              <w:ind w:left="567" w:right="306" w:hanging="425"/>
                              <w:rPr>
                                <w:rFonts w:cs="Poppins"/>
                                <w:sz w:val="22"/>
                                <w:szCs w:val="22"/>
                              </w:rPr>
                            </w:pPr>
                            <w:r w:rsidRPr="007C2BD0">
                              <w:rPr>
                                <w:rFonts w:cs="Poppins"/>
                                <w:sz w:val="22"/>
                                <w:szCs w:val="22"/>
                              </w:rPr>
                              <w:t xml:space="preserve">To respect the confidentiality of information, where its release would compromise the interest of </w:t>
                            </w:r>
                            <w:r w:rsidR="0021431F" w:rsidRPr="007C2BD0">
                              <w:rPr>
                                <w:rFonts w:cs="Poppins"/>
                                <w:sz w:val="22"/>
                                <w:szCs w:val="22"/>
                              </w:rPr>
                              <w:t>Local Voice</w:t>
                            </w:r>
                            <w:r w:rsidRPr="007C2BD0">
                              <w:rPr>
                                <w:rFonts w:cs="Poppins"/>
                                <w:sz w:val="22"/>
                                <w:szCs w:val="22"/>
                              </w:rPr>
                              <w:t>.</w:t>
                            </w:r>
                          </w:p>
                          <w:p w14:paraId="2E3EB2A1" w14:textId="77777777" w:rsidR="003F27AE" w:rsidRDefault="003F27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EB27E" id="Rectangle 39" o:spid="_x0000_s1030" style="position:absolute;left:0;text-align:left;margin-left:0;margin-top:42.25pt;width:483.4pt;height:491.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">
                <v:textbox>
                  <w:txbxContent>
                    <w:p w14:paraId="2E3EB293" w14:textId="77777777" w:rsidR="003F27AE" w:rsidRPr="007C2BD0" w:rsidRDefault="003F27AE" w:rsidP="008A303F">
                      <w:pPr>
                        <w:keepNext/>
                        <w:ind w:left="72" w:right="1152"/>
                        <w:rPr>
                          <w:rFonts w:cs="Poppins"/>
                          <w:b/>
                          <w:bCs/>
                          <w:sz w:val="22"/>
                          <w:szCs w:val="22"/>
                        </w:rPr>
                      </w:pPr>
                      <w:r w:rsidRPr="007C2BD0">
                        <w:rPr>
                          <w:rFonts w:cs="Poppins"/>
                          <w:b/>
                          <w:bCs/>
                          <w:sz w:val="22"/>
                          <w:szCs w:val="22"/>
                        </w:rPr>
                        <w:t>Main Responsibilities and Key Result Areas</w:t>
                      </w:r>
                    </w:p>
                    <w:p w14:paraId="2E3EB294" w14:textId="77777777" w:rsidR="003F27AE" w:rsidRPr="007C2BD0" w:rsidRDefault="003F27AE" w:rsidP="008A303F">
                      <w:pPr>
                        <w:keepNext/>
                        <w:ind w:left="72" w:right="1152"/>
                        <w:rPr>
                          <w:rFonts w:cs="Poppins"/>
                          <w:b/>
                          <w:bCs/>
                          <w:sz w:val="22"/>
                          <w:szCs w:val="22"/>
                        </w:rPr>
                      </w:pPr>
                    </w:p>
                    <w:p w14:paraId="2E3EB295" w14:textId="3FE14549" w:rsidR="003F27AE" w:rsidRPr="007C2BD0" w:rsidRDefault="003F27AE" w:rsidP="008A303F">
                      <w:pPr>
                        <w:keepNext/>
                        <w:numPr>
                          <w:ilvl w:val="0"/>
                          <w:numId w:val="5"/>
                        </w:numPr>
                        <w:tabs>
                          <w:tab w:val="clear" w:pos="792"/>
                        </w:tabs>
                        <w:spacing w:before="72"/>
                        <w:ind w:left="567" w:right="306" w:hanging="425"/>
                        <w:rPr>
                          <w:rFonts w:cs="Poppins"/>
                          <w:sz w:val="22"/>
                          <w:szCs w:val="22"/>
                        </w:rPr>
                      </w:pPr>
                      <w:r w:rsidRPr="007C2BD0">
                        <w:rPr>
                          <w:rFonts w:cs="Poppins"/>
                          <w:sz w:val="22"/>
                          <w:szCs w:val="22"/>
                        </w:rPr>
                        <w:t xml:space="preserve">Working with the other Board Members of </w:t>
                      </w:r>
                      <w:r w:rsidR="00213407" w:rsidRPr="007C2BD0">
                        <w:rPr>
                          <w:rFonts w:cs="Poppins"/>
                          <w:sz w:val="22"/>
                          <w:szCs w:val="22"/>
                        </w:rPr>
                        <w:t>Local Voice</w:t>
                      </w:r>
                      <w:r w:rsidRPr="007C2BD0">
                        <w:rPr>
                          <w:rFonts w:cs="Poppins"/>
                          <w:sz w:val="22"/>
                          <w:szCs w:val="22"/>
                        </w:rPr>
                        <w:t xml:space="preserve"> to appoint the Chief Executive and Company Secretary.</w:t>
                      </w:r>
                    </w:p>
                    <w:p w14:paraId="2E3EB296" w14:textId="27978DE8" w:rsidR="003F27AE" w:rsidRPr="007C2BD0" w:rsidRDefault="003F27AE" w:rsidP="008A303F">
                      <w:pPr>
                        <w:pStyle w:val="Style16"/>
                        <w:keepNext/>
                        <w:numPr>
                          <w:ilvl w:val="0"/>
                          <w:numId w:val="5"/>
                        </w:numPr>
                        <w:tabs>
                          <w:tab w:val="clear" w:pos="792"/>
                        </w:tabs>
                        <w:ind w:left="567" w:right="306" w:hanging="425"/>
                        <w:rPr>
                          <w:rFonts w:cs="Poppins"/>
                          <w:sz w:val="22"/>
                          <w:szCs w:val="22"/>
                        </w:rPr>
                      </w:pPr>
                      <w:r w:rsidRPr="007C2BD0">
                        <w:rPr>
                          <w:rFonts w:cs="Poppins"/>
                          <w:sz w:val="22"/>
                          <w:szCs w:val="22"/>
                        </w:rPr>
                        <w:t xml:space="preserve">To participate in setting, implementing and monitoring </w:t>
                      </w:r>
                      <w:r w:rsidR="00213407" w:rsidRPr="007C2BD0">
                        <w:rPr>
                          <w:rFonts w:cs="Poppins"/>
                          <w:sz w:val="22"/>
                          <w:szCs w:val="22"/>
                        </w:rPr>
                        <w:t>Local Voices</w:t>
                      </w:r>
                      <w:r w:rsidRPr="007C2BD0">
                        <w:rPr>
                          <w:rFonts w:cs="Poppins"/>
                          <w:sz w:val="22"/>
                          <w:szCs w:val="22"/>
                        </w:rPr>
                        <w:t xml:space="preserve"> corporate objectives and core values.</w:t>
                      </w:r>
                    </w:p>
                    <w:p w14:paraId="2E3EB297" w14:textId="34540B26" w:rsidR="003F27AE" w:rsidRPr="007C2BD0" w:rsidRDefault="003F27AE" w:rsidP="008A303F">
                      <w:pPr>
                        <w:pStyle w:val="Style16"/>
                        <w:keepNext/>
                        <w:numPr>
                          <w:ilvl w:val="0"/>
                          <w:numId w:val="5"/>
                        </w:numPr>
                        <w:tabs>
                          <w:tab w:val="clear" w:pos="792"/>
                        </w:tabs>
                        <w:ind w:left="567" w:right="306" w:hanging="425"/>
                        <w:rPr>
                          <w:rFonts w:cs="Poppins"/>
                          <w:sz w:val="22"/>
                          <w:szCs w:val="22"/>
                        </w:rPr>
                      </w:pPr>
                      <w:r w:rsidRPr="007C2BD0">
                        <w:rPr>
                          <w:rFonts w:cs="Poppins"/>
                          <w:sz w:val="22"/>
                          <w:szCs w:val="22"/>
                        </w:rPr>
                        <w:t xml:space="preserve">To monitor the performance of </w:t>
                      </w:r>
                      <w:r w:rsidR="00213407" w:rsidRPr="007C2BD0">
                        <w:rPr>
                          <w:rFonts w:cs="Poppins"/>
                          <w:sz w:val="22"/>
                          <w:szCs w:val="22"/>
                        </w:rPr>
                        <w:t xml:space="preserve">Local Voice </w:t>
                      </w:r>
                      <w:r w:rsidRPr="007C2BD0">
                        <w:rPr>
                          <w:rFonts w:cs="Poppins"/>
                          <w:sz w:val="22"/>
                          <w:szCs w:val="22"/>
                        </w:rPr>
                        <w:t>to ensure compliance with constitutional, statutory, regulatory and contractual obligations, and to ensure that a sound financial position is maintained.</w:t>
                      </w:r>
                    </w:p>
                    <w:p w14:paraId="2E3EB298" w14:textId="77777777" w:rsidR="003F27AE" w:rsidRPr="007C2BD0" w:rsidRDefault="003F27AE" w:rsidP="008A303F">
                      <w:pPr>
                        <w:pStyle w:val="Style16"/>
                        <w:keepNext/>
                        <w:numPr>
                          <w:ilvl w:val="0"/>
                          <w:numId w:val="5"/>
                        </w:numPr>
                        <w:tabs>
                          <w:tab w:val="clear" w:pos="792"/>
                        </w:tabs>
                        <w:ind w:left="567" w:right="306" w:hanging="425"/>
                        <w:rPr>
                          <w:rFonts w:cs="Poppins"/>
                          <w:sz w:val="22"/>
                          <w:szCs w:val="22"/>
                        </w:rPr>
                      </w:pPr>
                      <w:r w:rsidRPr="007C2BD0">
                        <w:rPr>
                          <w:rFonts w:cs="Poppins"/>
                          <w:sz w:val="22"/>
                          <w:szCs w:val="22"/>
                        </w:rPr>
                        <w:t>To receive, read and consider reports and question these where necessary to ensure that decisions are well founded.</w:t>
                      </w:r>
                    </w:p>
                    <w:p w14:paraId="2E3EB299" w14:textId="219A6FF7" w:rsidR="003F27AE" w:rsidRPr="007C2BD0" w:rsidRDefault="003F27AE" w:rsidP="008A303F">
                      <w:pPr>
                        <w:keepNext/>
                        <w:numPr>
                          <w:ilvl w:val="0"/>
                          <w:numId w:val="5"/>
                        </w:numPr>
                        <w:tabs>
                          <w:tab w:val="clear" w:pos="792"/>
                        </w:tabs>
                        <w:spacing w:before="108"/>
                        <w:ind w:left="567" w:right="306" w:hanging="425"/>
                        <w:rPr>
                          <w:rFonts w:cs="Poppins"/>
                          <w:sz w:val="22"/>
                          <w:szCs w:val="22"/>
                        </w:rPr>
                      </w:pPr>
                      <w:r w:rsidRPr="007C2BD0">
                        <w:rPr>
                          <w:rFonts w:cs="Poppins"/>
                          <w:sz w:val="22"/>
                          <w:szCs w:val="22"/>
                        </w:rPr>
                        <w:t xml:space="preserve">To ensure that decisions taken by the Board are in the best interest of </w:t>
                      </w:r>
                      <w:r w:rsidR="00E31EEA" w:rsidRPr="007C2BD0">
                        <w:rPr>
                          <w:rFonts w:cs="Poppins"/>
                          <w:sz w:val="22"/>
                          <w:szCs w:val="22"/>
                        </w:rPr>
                        <w:t xml:space="preserve">Local Voice </w:t>
                      </w:r>
                      <w:r w:rsidRPr="007C2BD0">
                        <w:rPr>
                          <w:rFonts w:cs="Poppins"/>
                          <w:sz w:val="22"/>
                          <w:szCs w:val="22"/>
                        </w:rPr>
                        <w:t>and its legal and moral responsibilities are met.</w:t>
                      </w:r>
                    </w:p>
                    <w:p w14:paraId="2E3EB29A" w14:textId="4E0299F3" w:rsidR="003F27AE" w:rsidRPr="007C2BD0" w:rsidRDefault="003F27AE" w:rsidP="008A303F">
                      <w:pPr>
                        <w:pStyle w:val="Style16"/>
                        <w:keepNext/>
                        <w:numPr>
                          <w:ilvl w:val="0"/>
                          <w:numId w:val="5"/>
                        </w:numPr>
                        <w:tabs>
                          <w:tab w:val="clear" w:pos="792"/>
                        </w:tabs>
                        <w:ind w:left="567" w:right="306" w:hanging="425"/>
                        <w:rPr>
                          <w:rFonts w:cs="Poppins"/>
                          <w:sz w:val="22"/>
                          <w:szCs w:val="22"/>
                        </w:rPr>
                      </w:pPr>
                      <w:r w:rsidRPr="007C2BD0">
                        <w:rPr>
                          <w:rFonts w:cs="Poppins"/>
                          <w:sz w:val="22"/>
                          <w:szCs w:val="22"/>
                        </w:rPr>
                        <w:t>To attend Board meetings, committee meetings, working groups and training events and to participate in discussions and decision making on a regular basis.</w:t>
                      </w:r>
                    </w:p>
                    <w:p w14:paraId="2E3EB29B" w14:textId="60A9A9A9" w:rsidR="003F27AE" w:rsidRPr="007C2BD0" w:rsidRDefault="003F27AE" w:rsidP="008A303F">
                      <w:pPr>
                        <w:keepNext/>
                        <w:numPr>
                          <w:ilvl w:val="0"/>
                          <w:numId w:val="5"/>
                        </w:numPr>
                        <w:tabs>
                          <w:tab w:val="clear" w:pos="792"/>
                        </w:tabs>
                        <w:spacing w:line="360" w:lineRule="atLeast"/>
                        <w:ind w:left="567" w:right="306" w:hanging="425"/>
                        <w:rPr>
                          <w:rFonts w:cs="Poppins"/>
                          <w:sz w:val="22"/>
                          <w:szCs w:val="22"/>
                        </w:rPr>
                      </w:pPr>
                      <w:r w:rsidRPr="007C2BD0">
                        <w:rPr>
                          <w:rFonts w:cs="Poppins"/>
                          <w:sz w:val="22"/>
                          <w:szCs w:val="22"/>
                        </w:rPr>
                        <w:t xml:space="preserve">To </w:t>
                      </w:r>
                      <w:r w:rsidRPr="007C2BD0">
                        <w:rPr>
                          <w:rFonts w:cs="Poppins"/>
                          <w:spacing w:val="8"/>
                          <w:sz w:val="22"/>
                          <w:szCs w:val="22"/>
                        </w:rPr>
                        <w:t xml:space="preserve">offer </w:t>
                      </w:r>
                      <w:r w:rsidRPr="007C2BD0">
                        <w:rPr>
                          <w:rFonts w:cs="Poppins"/>
                          <w:sz w:val="22"/>
                          <w:szCs w:val="22"/>
                        </w:rPr>
                        <w:t>advice and expertise to the Board and its committees.</w:t>
                      </w:r>
                    </w:p>
                    <w:p w14:paraId="2E3EB29C" w14:textId="4294F7CD" w:rsidR="003F27AE" w:rsidRPr="007C2BD0" w:rsidRDefault="003F27AE" w:rsidP="008A303F">
                      <w:pPr>
                        <w:pStyle w:val="Style16"/>
                        <w:keepNext/>
                        <w:numPr>
                          <w:ilvl w:val="0"/>
                          <w:numId w:val="5"/>
                        </w:numPr>
                        <w:tabs>
                          <w:tab w:val="clear" w:pos="792"/>
                        </w:tabs>
                        <w:spacing w:before="72"/>
                        <w:ind w:left="567" w:right="306" w:hanging="425"/>
                        <w:rPr>
                          <w:rFonts w:cs="Poppins"/>
                          <w:sz w:val="22"/>
                          <w:szCs w:val="22"/>
                        </w:rPr>
                      </w:pPr>
                      <w:r w:rsidRPr="007C2BD0">
                        <w:rPr>
                          <w:rFonts w:cs="Poppins"/>
                          <w:sz w:val="22"/>
                          <w:szCs w:val="22"/>
                        </w:rPr>
                        <w:t xml:space="preserve">To commit to </w:t>
                      </w:r>
                      <w:r w:rsidR="00E31EEA" w:rsidRPr="007C2BD0">
                        <w:rPr>
                          <w:rFonts w:cs="Poppins"/>
                          <w:sz w:val="22"/>
                          <w:szCs w:val="22"/>
                        </w:rPr>
                        <w:t xml:space="preserve">Local Voice’s </w:t>
                      </w:r>
                      <w:r w:rsidRPr="007C2BD0">
                        <w:rPr>
                          <w:rFonts w:cs="Poppins"/>
                          <w:sz w:val="22"/>
                          <w:szCs w:val="22"/>
                        </w:rPr>
                        <w:t>approach to valuing diversity and equal opportunities through its service delivery and employment.</w:t>
                      </w:r>
                    </w:p>
                    <w:p w14:paraId="2E3EB29D" w14:textId="77777777" w:rsidR="003F27AE" w:rsidRPr="007C2BD0" w:rsidRDefault="003F27AE" w:rsidP="008A303F">
                      <w:pPr>
                        <w:keepNext/>
                        <w:numPr>
                          <w:ilvl w:val="0"/>
                          <w:numId w:val="5"/>
                        </w:numPr>
                        <w:tabs>
                          <w:tab w:val="clear" w:pos="792"/>
                        </w:tabs>
                        <w:spacing w:line="360" w:lineRule="atLeast"/>
                        <w:ind w:left="567" w:right="306" w:hanging="425"/>
                        <w:rPr>
                          <w:rFonts w:cs="Poppins"/>
                          <w:sz w:val="22"/>
                          <w:szCs w:val="22"/>
                        </w:rPr>
                      </w:pPr>
                      <w:r w:rsidRPr="007C2BD0">
                        <w:rPr>
                          <w:rFonts w:cs="Poppins"/>
                          <w:sz w:val="22"/>
                          <w:szCs w:val="22"/>
                        </w:rPr>
                        <w:t>To contribute to, abide by, and take collective responsibility for decisions by the Board.</w:t>
                      </w:r>
                    </w:p>
                    <w:p w14:paraId="2E3EB29E" w14:textId="008AA082" w:rsidR="003F27AE" w:rsidRPr="007C2BD0" w:rsidRDefault="003F27AE" w:rsidP="008A303F">
                      <w:pPr>
                        <w:pStyle w:val="Style16"/>
                        <w:keepNext/>
                        <w:numPr>
                          <w:ilvl w:val="0"/>
                          <w:numId w:val="5"/>
                        </w:numPr>
                        <w:tabs>
                          <w:tab w:val="clear" w:pos="792"/>
                        </w:tabs>
                        <w:spacing w:before="72"/>
                        <w:ind w:left="567" w:right="306" w:hanging="425"/>
                        <w:rPr>
                          <w:rFonts w:cs="Poppins"/>
                          <w:sz w:val="22"/>
                          <w:szCs w:val="22"/>
                        </w:rPr>
                      </w:pPr>
                      <w:r w:rsidRPr="007C2BD0">
                        <w:rPr>
                          <w:rFonts w:cs="Poppins"/>
                          <w:sz w:val="22"/>
                          <w:szCs w:val="22"/>
                        </w:rPr>
                        <w:t xml:space="preserve">To undertake special tasks and/or responsibilities set by the Board or one of its committees, including representing </w:t>
                      </w:r>
                      <w:r w:rsidR="0021431F" w:rsidRPr="007C2BD0">
                        <w:rPr>
                          <w:rFonts w:cs="Poppins"/>
                          <w:sz w:val="22"/>
                          <w:szCs w:val="22"/>
                        </w:rPr>
                        <w:t xml:space="preserve">Local Voice </w:t>
                      </w:r>
                      <w:r w:rsidRPr="007C2BD0">
                        <w:rPr>
                          <w:rFonts w:cs="Poppins"/>
                          <w:sz w:val="22"/>
                          <w:szCs w:val="22"/>
                        </w:rPr>
                        <w:t>at conferences, seminars and special events.</w:t>
                      </w:r>
                    </w:p>
                    <w:p w14:paraId="2E3EB29F" w14:textId="77777777" w:rsidR="003F27AE" w:rsidRPr="007C2BD0" w:rsidRDefault="003F27AE" w:rsidP="008A303F">
                      <w:pPr>
                        <w:keepNext/>
                        <w:numPr>
                          <w:ilvl w:val="0"/>
                          <w:numId w:val="5"/>
                        </w:numPr>
                        <w:tabs>
                          <w:tab w:val="clear" w:pos="792"/>
                        </w:tabs>
                        <w:spacing w:before="108"/>
                        <w:ind w:left="567" w:right="306" w:hanging="425"/>
                        <w:rPr>
                          <w:rFonts w:cs="Poppins"/>
                          <w:sz w:val="22"/>
                          <w:szCs w:val="22"/>
                        </w:rPr>
                      </w:pPr>
                      <w:r w:rsidRPr="007C2BD0">
                        <w:rPr>
                          <w:rFonts w:cs="Poppins"/>
                          <w:sz w:val="22"/>
                          <w:szCs w:val="22"/>
                        </w:rPr>
                        <w:t>To declare any relevant personal, professional or commercial interests in any matters being discussed by the Board.</w:t>
                      </w:r>
                    </w:p>
                    <w:p w14:paraId="2E3EB2A0" w14:textId="6208BC89" w:rsidR="003F27AE" w:rsidRPr="007C2BD0" w:rsidRDefault="003F27AE" w:rsidP="008A303F">
                      <w:pPr>
                        <w:keepNext/>
                        <w:numPr>
                          <w:ilvl w:val="0"/>
                          <w:numId w:val="5"/>
                        </w:numPr>
                        <w:tabs>
                          <w:tab w:val="clear" w:pos="792"/>
                        </w:tabs>
                        <w:spacing w:before="108" w:after="468"/>
                        <w:ind w:left="567" w:right="306" w:hanging="425"/>
                        <w:rPr>
                          <w:rFonts w:cs="Poppins"/>
                          <w:sz w:val="22"/>
                          <w:szCs w:val="22"/>
                        </w:rPr>
                      </w:pPr>
                      <w:r w:rsidRPr="007C2BD0">
                        <w:rPr>
                          <w:rFonts w:cs="Poppins"/>
                          <w:sz w:val="22"/>
                          <w:szCs w:val="22"/>
                        </w:rPr>
                        <w:t xml:space="preserve">To respect the confidentiality of information, where its release would compromise the interest of </w:t>
                      </w:r>
                      <w:r w:rsidR="0021431F" w:rsidRPr="007C2BD0">
                        <w:rPr>
                          <w:rFonts w:cs="Poppins"/>
                          <w:sz w:val="22"/>
                          <w:szCs w:val="22"/>
                        </w:rPr>
                        <w:t>Local Voice</w:t>
                      </w:r>
                      <w:r w:rsidRPr="007C2BD0">
                        <w:rPr>
                          <w:rFonts w:cs="Poppins"/>
                          <w:sz w:val="22"/>
                          <w:szCs w:val="22"/>
                        </w:rPr>
                        <w:t>.</w:t>
                      </w:r>
                    </w:p>
                    <w:p w14:paraId="2E3EB2A1" w14:textId="77777777" w:rsidR="003F27AE" w:rsidRDefault="003F27AE"/>
                  </w:txbxContent>
                </v:textbox>
              </v:rect>
            </w:pict>
          </mc:Fallback>
        </mc:AlternateContent>
      </w:r>
    </w:p>
    <w:p w14:paraId="2E3EB195" w14:textId="15B01091" w:rsidR="008A303F" w:rsidRPr="002C2075" w:rsidRDefault="008A303F" w:rsidP="00A20317">
      <w:pPr>
        <w:keepNext/>
        <w:spacing w:before="72" w:after="612"/>
        <w:ind w:left="72" w:right="1152"/>
        <w:rPr>
          <w:rFonts w:cs="Poppins"/>
          <w:b/>
          <w:bCs/>
          <w:sz w:val="22"/>
          <w:szCs w:val="22"/>
        </w:rPr>
      </w:pPr>
    </w:p>
    <w:p w14:paraId="2E3EB196" w14:textId="77777777" w:rsidR="00743151" w:rsidRPr="002C2075" w:rsidRDefault="00743151" w:rsidP="00E3459F">
      <w:pPr>
        <w:keepNext/>
        <w:numPr>
          <w:ilvl w:val="0"/>
          <w:numId w:val="5"/>
        </w:numPr>
        <w:spacing w:before="108" w:after="468"/>
        <w:ind w:right="576"/>
        <w:rPr>
          <w:rFonts w:cs="Poppins"/>
          <w:sz w:val="22"/>
          <w:szCs w:val="22"/>
        </w:rPr>
        <w:sectPr w:rsidR="00743151" w:rsidRPr="002C2075">
          <w:footerReference w:type="default" r:id="rId15"/>
          <w:pgSz w:w="11904" w:h="16843"/>
          <w:pgMar w:top="1616" w:right="1034" w:bottom="265" w:left="1066" w:header="720" w:footer="0" w:gutter="0"/>
          <w:cols w:space="720"/>
          <w:noEndnote/>
        </w:sectPr>
      </w:pPr>
    </w:p>
    <w:p w14:paraId="2E3EB197" w14:textId="431693DC" w:rsidR="00743151" w:rsidRPr="004E3A55" w:rsidRDefault="004E3A55" w:rsidP="008A303F">
      <w:pPr>
        <w:keepNext/>
        <w:spacing w:after="396" w:line="408" w:lineRule="exact"/>
        <w:jc w:val="right"/>
        <w:rPr>
          <w:rFonts w:ascii="Poppins Light" w:hAnsi="Poppins Light" w:cs="Poppins Light"/>
          <w:bCs/>
          <w:sz w:val="32"/>
          <w:szCs w:val="32"/>
        </w:rPr>
      </w:pPr>
      <w:r w:rsidRPr="004E3A55">
        <w:rPr>
          <w:rFonts w:ascii="Poppins Light" w:hAnsi="Poppins Light" w:cs="Poppins Light"/>
          <w:noProof/>
          <w:sz w:val="32"/>
          <w:szCs w:val="32"/>
          <w:lang w:val="en-GB"/>
        </w:rPr>
        <w:lastRenderedPageBreak/>
        <mc:AlternateContent>
          <mc:Choice Requires="wps">
            <w:drawing>
              <wp:anchor distT="0" distB="0" distL="114300" distR="114300" simplePos="0" relativeHeight="251648512" behindDoc="0" locked="0" layoutInCell="0" allowOverlap="1" wp14:anchorId="2E3EB280" wp14:editId="1FCB3E35">
                <wp:simplePos x="0" y="0"/>
                <wp:positionH relativeFrom="column">
                  <wp:posOffset>28575</wp:posOffset>
                </wp:positionH>
                <wp:positionV relativeFrom="paragraph">
                  <wp:posOffset>315595</wp:posOffset>
                </wp:positionV>
                <wp:extent cx="6142990" cy="0"/>
                <wp:effectExtent l="19050" t="13335" r="19685" b="15240"/>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2990" cy="0"/>
                        </a:xfrm>
                        <a:prstGeom prst="line">
                          <a:avLst/>
                        </a:prstGeom>
                        <a:noFill/>
                        <a:ln w="215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092CD" id="Line 22"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4.85pt" to="485.9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" o:allowincell="f" strokeweight="1.7pt"/>
            </w:pict>
          </mc:Fallback>
        </mc:AlternateContent>
      </w:r>
      <w:r w:rsidR="0021431F" w:rsidRPr="004E3A55">
        <w:rPr>
          <w:rFonts w:ascii="Poppins Light" w:hAnsi="Poppins Light" w:cs="Poppins Light"/>
          <w:noProof/>
          <w:sz w:val="32"/>
          <w:szCs w:val="32"/>
        </w:rPr>
        <w:drawing>
          <wp:anchor distT="0" distB="0" distL="114300" distR="114300" simplePos="0" relativeHeight="251670016" behindDoc="0" locked="0" layoutInCell="1" allowOverlap="1" wp14:anchorId="312867FF" wp14:editId="01BC1A09">
            <wp:simplePos x="0" y="0"/>
            <wp:positionH relativeFrom="margin">
              <wp:posOffset>71755</wp:posOffset>
            </wp:positionH>
            <wp:positionV relativeFrom="margin">
              <wp:posOffset>-927735</wp:posOffset>
            </wp:positionV>
            <wp:extent cx="2408565" cy="1126717"/>
            <wp:effectExtent l="0" t="0" r="0" b="0"/>
            <wp:wrapSquare wrapText="bothSides"/>
            <wp:docPr id="465350820" name="Picture 1" descr="A blue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35128" name="Picture 1" descr="A blue and pink text&#10;&#10;Description automatically generated"/>
                    <pic:cNvPicPr/>
                  </pic:nvPicPr>
                  <pic:blipFill>
                    <a:blip r:embed="rId13"/>
                    <a:stretch>
                      <a:fillRect/>
                    </a:stretch>
                  </pic:blipFill>
                  <pic:spPr>
                    <a:xfrm>
                      <a:off x="0" y="0"/>
                      <a:ext cx="2408565" cy="1126717"/>
                    </a:xfrm>
                    <a:prstGeom prst="rect">
                      <a:avLst/>
                    </a:prstGeom>
                  </pic:spPr>
                </pic:pic>
              </a:graphicData>
            </a:graphic>
          </wp:anchor>
        </w:drawing>
      </w:r>
      <w:r w:rsidR="00743151" w:rsidRPr="004E3A55">
        <w:rPr>
          <w:rFonts w:ascii="Poppins Light" w:hAnsi="Poppins Light" w:cs="Poppins Light"/>
          <w:bCs/>
          <w:sz w:val="32"/>
          <w:szCs w:val="32"/>
        </w:rPr>
        <w:t>Person Specification</w:t>
      </w:r>
    </w:p>
    <w:p w14:paraId="2E3EB198" w14:textId="2425136B" w:rsidR="00743151" w:rsidRPr="002C2075" w:rsidRDefault="008A303F" w:rsidP="001D5D42">
      <w:pPr>
        <w:keepNext/>
        <w:pBdr>
          <w:top w:val="single" w:sz="5" w:space="7" w:color="000000"/>
          <w:left w:val="single" w:sz="5" w:space="0" w:color="000000"/>
          <w:bottom w:val="single" w:sz="5" w:space="0" w:color="000000"/>
          <w:right w:val="single" w:sz="5" w:space="0" w:color="000000"/>
        </w:pBdr>
        <w:tabs>
          <w:tab w:val="left" w:leader="underscore" w:pos="2124"/>
        </w:tabs>
        <w:ind w:left="32"/>
        <w:rPr>
          <w:rFonts w:cs="Poppins"/>
          <w:sz w:val="22"/>
          <w:szCs w:val="22"/>
        </w:rPr>
      </w:pPr>
      <w:r w:rsidRPr="002C2075">
        <w:rPr>
          <w:rFonts w:cs="Poppins"/>
          <w:b/>
          <w:bCs/>
          <w:sz w:val="22"/>
          <w:szCs w:val="22"/>
        </w:rPr>
        <w:t xml:space="preserve">Post Title: </w:t>
      </w:r>
      <w:r w:rsidR="002C2075">
        <w:rPr>
          <w:rFonts w:cs="Poppins"/>
          <w:sz w:val="22"/>
          <w:szCs w:val="22"/>
        </w:rPr>
        <w:t>Local Voice</w:t>
      </w:r>
      <w:r w:rsidR="00743151" w:rsidRPr="002C2075">
        <w:rPr>
          <w:rFonts w:cs="Poppins"/>
          <w:sz w:val="22"/>
          <w:szCs w:val="22"/>
        </w:rPr>
        <w:t xml:space="preserve"> Board Member</w:t>
      </w:r>
    </w:p>
    <w:p w14:paraId="2E3EB199" w14:textId="77777777" w:rsidR="00743151" w:rsidRPr="002C2075" w:rsidRDefault="00743151" w:rsidP="001D5D42">
      <w:pPr>
        <w:keepNext/>
        <w:spacing w:before="288" w:after="252"/>
        <w:rPr>
          <w:rFonts w:cs="Poppins"/>
          <w:b/>
          <w:bCs/>
          <w:sz w:val="22"/>
          <w:szCs w:val="22"/>
        </w:rPr>
      </w:pPr>
      <w:r w:rsidRPr="002C2075">
        <w:rPr>
          <w:rFonts w:cs="Poppins"/>
          <w:b/>
          <w:bCs/>
          <w:sz w:val="22"/>
          <w:szCs w:val="22"/>
        </w:rPr>
        <w:t>Note: E denotes essential / D denotes desirable</w:t>
      </w:r>
    </w:p>
    <w:tbl>
      <w:tblPr>
        <w:tblW w:w="0" w:type="auto"/>
        <w:jc w:val="center"/>
        <w:tblLayout w:type="fixed"/>
        <w:tblCellMar>
          <w:left w:w="0" w:type="dxa"/>
          <w:right w:w="0" w:type="dxa"/>
        </w:tblCellMar>
        <w:tblLook w:val="0000" w:firstRow="0" w:lastRow="0" w:firstColumn="0" w:lastColumn="0" w:noHBand="0" w:noVBand="0"/>
      </w:tblPr>
      <w:tblGrid>
        <w:gridCol w:w="816"/>
        <w:gridCol w:w="7695"/>
        <w:gridCol w:w="1036"/>
      </w:tblGrid>
      <w:tr w:rsidR="00743151" w:rsidRPr="002C2075" w14:paraId="2E3EB19D" w14:textId="77777777">
        <w:trPr>
          <w:trHeight w:hRule="exact" w:val="268"/>
          <w:jc w:val="center"/>
        </w:trPr>
        <w:tc>
          <w:tcPr>
            <w:tcW w:w="816" w:type="dxa"/>
            <w:tcBorders>
              <w:top w:val="single" w:sz="2" w:space="0" w:color="auto"/>
              <w:left w:val="single" w:sz="2" w:space="0" w:color="auto"/>
              <w:bottom w:val="single" w:sz="2" w:space="0" w:color="auto"/>
              <w:right w:val="nil"/>
            </w:tcBorders>
          </w:tcPr>
          <w:p w14:paraId="2E3EB19A" w14:textId="77777777" w:rsidR="00743151" w:rsidRPr="002C2075" w:rsidRDefault="00743151" w:rsidP="001D5D42">
            <w:pPr>
              <w:keepNext/>
              <w:ind w:left="72"/>
              <w:rPr>
                <w:rFonts w:cs="Poppins"/>
                <w:b/>
                <w:bCs/>
                <w:sz w:val="22"/>
                <w:szCs w:val="22"/>
              </w:rPr>
            </w:pPr>
            <w:r w:rsidRPr="002C2075">
              <w:rPr>
                <w:rFonts w:cs="Poppins"/>
                <w:b/>
                <w:bCs/>
                <w:sz w:val="22"/>
                <w:szCs w:val="22"/>
              </w:rPr>
              <w:t>Skills</w:t>
            </w:r>
          </w:p>
        </w:tc>
        <w:tc>
          <w:tcPr>
            <w:tcW w:w="7695" w:type="dxa"/>
            <w:tcBorders>
              <w:top w:val="single" w:sz="2" w:space="0" w:color="auto"/>
              <w:left w:val="nil"/>
              <w:bottom w:val="single" w:sz="2" w:space="0" w:color="auto"/>
              <w:right w:val="single" w:sz="2" w:space="0" w:color="auto"/>
            </w:tcBorders>
          </w:tcPr>
          <w:p w14:paraId="2E3EB19B" w14:textId="77777777" w:rsidR="00743151" w:rsidRPr="002C2075" w:rsidRDefault="00743151" w:rsidP="001D5D42">
            <w:pPr>
              <w:keepNext/>
              <w:rPr>
                <w:rFonts w:cs="Poppins"/>
                <w:sz w:val="22"/>
                <w:szCs w:val="22"/>
              </w:rPr>
            </w:pPr>
          </w:p>
        </w:tc>
        <w:tc>
          <w:tcPr>
            <w:tcW w:w="1036" w:type="dxa"/>
            <w:tcBorders>
              <w:top w:val="single" w:sz="2" w:space="0" w:color="auto"/>
              <w:left w:val="single" w:sz="2" w:space="0" w:color="auto"/>
              <w:bottom w:val="single" w:sz="2" w:space="0" w:color="auto"/>
              <w:right w:val="single" w:sz="2" w:space="0" w:color="auto"/>
            </w:tcBorders>
          </w:tcPr>
          <w:p w14:paraId="2E3EB19C" w14:textId="77777777" w:rsidR="00743151" w:rsidRPr="002C2075" w:rsidRDefault="00743151" w:rsidP="001D5D42">
            <w:pPr>
              <w:keepNext/>
              <w:jc w:val="center"/>
              <w:rPr>
                <w:rFonts w:cs="Poppins"/>
                <w:b/>
                <w:bCs/>
                <w:sz w:val="22"/>
                <w:szCs w:val="22"/>
              </w:rPr>
            </w:pPr>
            <w:r w:rsidRPr="002C2075">
              <w:rPr>
                <w:rFonts w:cs="Poppins"/>
                <w:b/>
                <w:bCs/>
                <w:sz w:val="22"/>
                <w:szCs w:val="22"/>
              </w:rPr>
              <w:t>E/D</w:t>
            </w:r>
          </w:p>
        </w:tc>
      </w:tr>
      <w:tr w:rsidR="0068403B" w:rsidRPr="002C2075" w14:paraId="2E3EB1B2" w14:textId="77777777" w:rsidTr="00727D75">
        <w:trPr>
          <w:trHeight w:hRule="exact" w:val="3360"/>
          <w:jc w:val="center"/>
        </w:trPr>
        <w:tc>
          <w:tcPr>
            <w:tcW w:w="8511" w:type="dxa"/>
            <w:gridSpan w:val="2"/>
            <w:tcBorders>
              <w:top w:val="single" w:sz="2" w:space="0" w:color="auto"/>
              <w:left w:val="single" w:sz="2" w:space="0" w:color="auto"/>
              <w:bottom w:val="single" w:sz="2" w:space="0" w:color="auto"/>
              <w:right w:val="single" w:sz="2" w:space="0" w:color="auto"/>
            </w:tcBorders>
          </w:tcPr>
          <w:p w14:paraId="2E3EB1A4" w14:textId="7FEBB256" w:rsidR="0068403B" w:rsidRPr="005C506E" w:rsidRDefault="0068403B" w:rsidP="0068403B">
            <w:pPr>
              <w:pStyle w:val="ListParagraph"/>
              <w:keepNext/>
              <w:numPr>
                <w:ilvl w:val="0"/>
                <w:numId w:val="36"/>
              </w:numPr>
              <w:ind w:left="851"/>
              <w:rPr>
                <w:rFonts w:cs="Poppins"/>
                <w:sz w:val="22"/>
                <w:szCs w:val="22"/>
              </w:rPr>
            </w:pPr>
            <w:r w:rsidRPr="005C506E">
              <w:rPr>
                <w:rFonts w:cs="Poppins"/>
                <w:sz w:val="22"/>
                <w:szCs w:val="22"/>
              </w:rPr>
              <w:t>Members need to be good communicators and be capable of playing an active role at regular meetings and contribute to discussions informing policy decisions.</w:t>
            </w:r>
          </w:p>
          <w:p w14:paraId="2E3EB1A7" w14:textId="27F6A4C6" w:rsidR="0068403B" w:rsidRPr="005C506E" w:rsidRDefault="0068403B" w:rsidP="0068403B">
            <w:pPr>
              <w:pStyle w:val="ListParagraph"/>
              <w:keepNext/>
              <w:numPr>
                <w:ilvl w:val="0"/>
                <w:numId w:val="36"/>
              </w:numPr>
              <w:ind w:left="851"/>
              <w:rPr>
                <w:rFonts w:cs="Poppins"/>
                <w:sz w:val="22"/>
                <w:szCs w:val="22"/>
              </w:rPr>
            </w:pPr>
            <w:r w:rsidRPr="005C506E">
              <w:rPr>
                <w:rFonts w:cs="Poppins"/>
                <w:sz w:val="22"/>
                <w:szCs w:val="22"/>
              </w:rPr>
              <w:t xml:space="preserve">Members will be communicating with a range of </w:t>
            </w:r>
            <w:r w:rsidRPr="005C506E">
              <w:rPr>
                <w:rFonts w:cs="Poppins"/>
                <w:spacing w:val="10"/>
                <w:sz w:val="22"/>
                <w:szCs w:val="22"/>
              </w:rPr>
              <w:t xml:space="preserve">different </w:t>
            </w:r>
            <w:r w:rsidRPr="005C506E">
              <w:rPr>
                <w:rFonts w:cs="Poppins"/>
                <w:sz w:val="22"/>
                <w:szCs w:val="22"/>
              </w:rPr>
              <w:t xml:space="preserve">individuals from commissioners to members of the </w:t>
            </w:r>
            <w:proofErr w:type="gramStart"/>
            <w:r w:rsidRPr="005C506E">
              <w:rPr>
                <w:rFonts w:cs="Poppins"/>
                <w:sz w:val="22"/>
                <w:szCs w:val="22"/>
              </w:rPr>
              <w:t>public, and</w:t>
            </w:r>
            <w:proofErr w:type="gramEnd"/>
            <w:r w:rsidRPr="005C506E">
              <w:rPr>
                <w:rFonts w:cs="Poppins"/>
                <w:sz w:val="22"/>
                <w:szCs w:val="22"/>
              </w:rPr>
              <w:t xml:space="preserve"> must be willing to engage with them all.</w:t>
            </w:r>
          </w:p>
          <w:p w14:paraId="2E3EB1A9" w14:textId="069A1BFF" w:rsidR="0068403B" w:rsidRPr="0068403B" w:rsidRDefault="0068403B" w:rsidP="0068403B">
            <w:pPr>
              <w:pStyle w:val="ListParagraph"/>
              <w:keepNext/>
              <w:numPr>
                <w:ilvl w:val="0"/>
                <w:numId w:val="36"/>
              </w:numPr>
              <w:ind w:left="851"/>
              <w:rPr>
                <w:rFonts w:cs="Poppins"/>
                <w:sz w:val="22"/>
                <w:szCs w:val="22"/>
              </w:rPr>
            </w:pPr>
            <w:r w:rsidRPr="0068403B">
              <w:rPr>
                <w:rFonts w:cs="Poppins"/>
                <w:sz w:val="22"/>
                <w:szCs w:val="22"/>
              </w:rPr>
              <w:t>Members will play a lead role in determining how Local Voice’s budget is spent, so it is vital to have the financial awareness to do this</w:t>
            </w:r>
          </w:p>
          <w:p w14:paraId="2E3EB1AA" w14:textId="77777777" w:rsidR="0068403B" w:rsidRPr="005C506E" w:rsidRDefault="0068403B" w:rsidP="0068403B">
            <w:pPr>
              <w:pStyle w:val="ListParagraph"/>
              <w:keepNext/>
              <w:numPr>
                <w:ilvl w:val="0"/>
                <w:numId w:val="36"/>
              </w:numPr>
              <w:ind w:left="851"/>
              <w:rPr>
                <w:rFonts w:cs="Poppins"/>
                <w:sz w:val="22"/>
                <w:szCs w:val="22"/>
              </w:rPr>
            </w:pPr>
            <w:r w:rsidRPr="005C506E">
              <w:rPr>
                <w:rFonts w:cs="Poppins"/>
                <w:sz w:val="22"/>
                <w:szCs w:val="22"/>
              </w:rPr>
              <w:t>responsibly.</w:t>
            </w:r>
          </w:p>
          <w:p w14:paraId="2E3EB1AB" w14:textId="77777777" w:rsidR="0068403B" w:rsidRPr="005C506E" w:rsidRDefault="0068403B" w:rsidP="005C506E">
            <w:pPr>
              <w:pStyle w:val="ListParagraph"/>
              <w:keepNext/>
              <w:numPr>
                <w:ilvl w:val="0"/>
                <w:numId w:val="36"/>
              </w:numPr>
              <w:tabs>
                <w:tab w:val="left" w:pos="1152"/>
                <w:tab w:val="left" w:pos="2016"/>
                <w:tab w:val="left" w:pos="2700"/>
                <w:tab w:val="left" w:pos="3420"/>
                <w:tab w:val="left" w:pos="4572"/>
                <w:tab w:val="left" w:pos="5256"/>
                <w:tab w:val="left" w:pos="5868"/>
                <w:tab w:val="left" w:pos="7200"/>
              </w:tabs>
              <w:ind w:left="456"/>
              <w:rPr>
                <w:rFonts w:cs="Poppins"/>
                <w:sz w:val="22"/>
                <w:szCs w:val="22"/>
              </w:rPr>
            </w:pPr>
            <w:r w:rsidRPr="005C506E">
              <w:rPr>
                <w:rFonts w:cs="Poppins"/>
                <w:sz w:val="22"/>
                <w:szCs w:val="22"/>
              </w:rPr>
              <w:t>Members</w:t>
            </w:r>
            <w:r w:rsidRPr="005C506E">
              <w:rPr>
                <w:rFonts w:cs="Poppins"/>
                <w:sz w:val="22"/>
                <w:szCs w:val="22"/>
              </w:rPr>
              <w:tab/>
              <w:t>should</w:t>
            </w:r>
            <w:r w:rsidRPr="005C506E">
              <w:rPr>
                <w:rFonts w:cs="Poppins"/>
                <w:sz w:val="22"/>
                <w:szCs w:val="22"/>
              </w:rPr>
              <w:tab/>
              <w:t>have</w:t>
            </w:r>
            <w:r w:rsidRPr="005C506E">
              <w:rPr>
                <w:rFonts w:cs="Poppins"/>
                <w:sz w:val="22"/>
                <w:szCs w:val="22"/>
              </w:rPr>
              <w:tab/>
              <w:t>good</w:t>
            </w:r>
            <w:r w:rsidRPr="005C506E">
              <w:rPr>
                <w:rFonts w:cs="Poppins"/>
                <w:sz w:val="22"/>
                <w:szCs w:val="22"/>
              </w:rPr>
              <w:tab/>
              <w:t>analytical</w:t>
            </w:r>
            <w:r w:rsidRPr="005C506E">
              <w:rPr>
                <w:rFonts w:cs="Poppins"/>
                <w:sz w:val="22"/>
                <w:szCs w:val="22"/>
              </w:rPr>
              <w:tab/>
              <w:t>skills</w:t>
            </w:r>
            <w:r w:rsidRPr="005C506E">
              <w:rPr>
                <w:rFonts w:cs="Poppins"/>
                <w:sz w:val="22"/>
                <w:szCs w:val="22"/>
              </w:rPr>
              <w:tab/>
              <w:t>and</w:t>
            </w:r>
            <w:r w:rsidRPr="005C506E">
              <w:rPr>
                <w:rFonts w:cs="Poppins"/>
                <w:sz w:val="22"/>
                <w:szCs w:val="22"/>
              </w:rPr>
              <w:tab/>
              <w:t>awareness,</w:t>
            </w:r>
            <w:r w:rsidRPr="005C506E">
              <w:rPr>
                <w:rFonts w:cs="Poppins"/>
                <w:sz w:val="22"/>
                <w:szCs w:val="22"/>
              </w:rPr>
              <w:tab/>
              <w:t>and</w:t>
            </w:r>
          </w:p>
          <w:p w14:paraId="2E3EB1AC" w14:textId="77777777" w:rsidR="0068403B" w:rsidRPr="002C2075" w:rsidRDefault="0068403B" w:rsidP="001D5D42">
            <w:pPr>
              <w:keepNext/>
              <w:rPr>
                <w:rFonts w:cs="Poppins"/>
                <w:sz w:val="22"/>
                <w:szCs w:val="22"/>
              </w:rPr>
            </w:pPr>
            <w:r w:rsidRPr="002C2075">
              <w:rPr>
                <w:rFonts w:cs="Poppins"/>
                <w:sz w:val="22"/>
                <w:szCs w:val="22"/>
              </w:rPr>
              <w:t xml:space="preserve">understanding of research and research costs, </w:t>
            </w:r>
            <w:proofErr w:type="gramStart"/>
            <w:r w:rsidRPr="002C2075">
              <w:rPr>
                <w:rFonts w:cs="Poppins"/>
                <w:sz w:val="22"/>
                <w:szCs w:val="22"/>
              </w:rPr>
              <w:t>in order to</w:t>
            </w:r>
            <w:proofErr w:type="gramEnd"/>
            <w:r w:rsidRPr="002C2075">
              <w:rPr>
                <w:rFonts w:cs="Poppins"/>
                <w:sz w:val="22"/>
                <w:szCs w:val="22"/>
              </w:rPr>
              <w:t xml:space="preserve"> identify gaps in</w:t>
            </w:r>
          </w:p>
          <w:p w14:paraId="2E3EB1AD" w14:textId="77777777" w:rsidR="0068403B" w:rsidRPr="002C2075" w:rsidRDefault="0068403B" w:rsidP="001D5D42">
            <w:pPr>
              <w:keepNext/>
              <w:spacing w:after="216"/>
              <w:rPr>
                <w:rFonts w:cs="Poppins"/>
                <w:sz w:val="22"/>
                <w:szCs w:val="22"/>
              </w:rPr>
            </w:pPr>
            <w:r w:rsidRPr="002C2075">
              <w:rPr>
                <w:rFonts w:cs="Poppins"/>
                <w:sz w:val="22"/>
                <w:szCs w:val="22"/>
              </w:rPr>
              <w:t>public feedback and the provision and quality of local care services.</w:t>
            </w:r>
          </w:p>
        </w:tc>
        <w:tc>
          <w:tcPr>
            <w:tcW w:w="1036" w:type="dxa"/>
            <w:tcBorders>
              <w:top w:val="single" w:sz="2" w:space="0" w:color="auto"/>
              <w:left w:val="single" w:sz="2" w:space="0" w:color="auto"/>
              <w:bottom w:val="single" w:sz="2" w:space="0" w:color="auto"/>
              <w:right w:val="single" w:sz="2" w:space="0" w:color="auto"/>
            </w:tcBorders>
          </w:tcPr>
          <w:p w14:paraId="2E3EB1AE" w14:textId="77777777" w:rsidR="0068403B" w:rsidRPr="002C2075" w:rsidRDefault="0068403B" w:rsidP="001D5D42">
            <w:pPr>
              <w:keepNext/>
              <w:jc w:val="center"/>
              <w:rPr>
                <w:rFonts w:cs="Poppins"/>
                <w:b/>
                <w:bCs/>
                <w:sz w:val="22"/>
                <w:szCs w:val="22"/>
              </w:rPr>
            </w:pPr>
            <w:r w:rsidRPr="002C2075">
              <w:rPr>
                <w:rFonts w:cs="Poppins"/>
                <w:b/>
                <w:bCs/>
                <w:sz w:val="22"/>
                <w:szCs w:val="22"/>
              </w:rPr>
              <w:t>E</w:t>
            </w:r>
          </w:p>
          <w:p w14:paraId="2E3EB1AF" w14:textId="77777777" w:rsidR="0068403B" w:rsidRPr="002C2075" w:rsidRDefault="0068403B" w:rsidP="001D5D42">
            <w:pPr>
              <w:keepNext/>
              <w:spacing w:before="504"/>
              <w:jc w:val="center"/>
              <w:rPr>
                <w:rFonts w:cs="Poppins"/>
                <w:b/>
                <w:bCs/>
                <w:sz w:val="22"/>
                <w:szCs w:val="22"/>
              </w:rPr>
            </w:pPr>
            <w:r w:rsidRPr="002C2075">
              <w:rPr>
                <w:rFonts w:cs="Poppins"/>
                <w:b/>
                <w:bCs/>
                <w:sz w:val="22"/>
                <w:szCs w:val="22"/>
              </w:rPr>
              <w:t>E</w:t>
            </w:r>
          </w:p>
          <w:p w14:paraId="2E3EB1B0" w14:textId="77777777" w:rsidR="0068403B" w:rsidRPr="002C2075" w:rsidRDefault="0068403B" w:rsidP="001D5D42">
            <w:pPr>
              <w:keepNext/>
              <w:spacing w:before="756"/>
              <w:jc w:val="center"/>
              <w:rPr>
                <w:rFonts w:cs="Poppins"/>
                <w:b/>
                <w:bCs/>
                <w:sz w:val="22"/>
                <w:szCs w:val="22"/>
              </w:rPr>
            </w:pPr>
            <w:r w:rsidRPr="002C2075">
              <w:rPr>
                <w:rFonts w:cs="Poppins"/>
                <w:b/>
                <w:bCs/>
                <w:sz w:val="22"/>
                <w:szCs w:val="22"/>
              </w:rPr>
              <w:t>E</w:t>
            </w:r>
          </w:p>
          <w:p w14:paraId="2E3EB1B1" w14:textId="77777777" w:rsidR="0068403B" w:rsidRPr="002C2075" w:rsidRDefault="0068403B" w:rsidP="001D5D42">
            <w:pPr>
              <w:keepNext/>
              <w:spacing w:before="504" w:after="468"/>
              <w:jc w:val="center"/>
              <w:rPr>
                <w:rFonts w:cs="Poppins"/>
                <w:b/>
                <w:bCs/>
                <w:sz w:val="22"/>
                <w:szCs w:val="22"/>
              </w:rPr>
            </w:pPr>
            <w:r w:rsidRPr="002C2075">
              <w:rPr>
                <w:rFonts w:cs="Poppins"/>
                <w:b/>
                <w:bCs/>
                <w:sz w:val="22"/>
                <w:szCs w:val="22"/>
              </w:rPr>
              <w:t>D</w:t>
            </w:r>
          </w:p>
        </w:tc>
      </w:tr>
    </w:tbl>
    <w:p w14:paraId="2E3EB1B3" w14:textId="77777777" w:rsidR="00743151" w:rsidRPr="002C2075" w:rsidRDefault="00743151" w:rsidP="001D5D42">
      <w:pPr>
        <w:keepNext/>
        <w:spacing w:after="232" w:line="20" w:lineRule="exact"/>
        <w:jc w:val="center"/>
        <w:rPr>
          <w:rFonts w:cs="Poppins"/>
          <w:sz w:val="22"/>
          <w:szCs w:val="22"/>
        </w:rPr>
      </w:pPr>
    </w:p>
    <w:tbl>
      <w:tblPr>
        <w:tblW w:w="0" w:type="auto"/>
        <w:jc w:val="center"/>
        <w:tblLayout w:type="fixed"/>
        <w:tblCellMar>
          <w:left w:w="0" w:type="dxa"/>
          <w:right w:w="0" w:type="dxa"/>
        </w:tblCellMar>
        <w:tblLook w:val="0000" w:firstRow="0" w:lastRow="0" w:firstColumn="0" w:lastColumn="0" w:noHBand="0" w:noVBand="0"/>
      </w:tblPr>
      <w:tblGrid>
        <w:gridCol w:w="8511"/>
        <w:gridCol w:w="1036"/>
      </w:tblGrid>
      <w:tr w:rsidR="00743151" w:rsidRPr="002C2075" w14:paraId="2E3EB1B6" w14:textId="77777777">
        <w:trPr>
          <w:trHeight w:hRule="exact" w:val="269"/>
          <w:jc w:val="center"/>
        </w:trPr>
        <w:tc>
          <w:tcPr>
            <w:tcW w:w="8511" w:type="dxa"/>
            <w:tcBorders>
              <w:top w:val="single" w:sz="2" w:space="0" w:color="auto"/>
              <w:left w:val="single" w:sz="2" w:space="0" w:color="auto"/>
              <w:bottom w:val="single" w:sz="2" w:space="0" w:color="auto"/>
              <w:right w:val="single" w:sz="2" w:space="0" w:color="auto"/>
            </w:tcBorders>
          </w:tcPr>
          <w:p w14:paraId="2E3EB1B4" w14:textId="77777777" w:rsidR="00743151" w:rsidRPr="002C2075" w:rsidRDefault="00743151" w:rsidP="001D5D42">
            <w:pPr>
              <w:keepNext/>
              <w:ind w:left="72"/>
              <w:rPr>
                <w:rFonts w:cs="Poppins"/>
                <w:b/>
                <w:bCs/>
                <w:sz w:val="22"/>
                <w:szCs w:val="22"/>
              </w:rPr>
            </w:pPr>
            <w:r w:rsidRPr="002C2075">
              <w:rPr>
                <w:rFonts w:cs="Poppins"/>
                <w:b/>
                <w:bCs/>
                <w:sz w:val="22"/>
                <w:szCs w:val="22"/>
              </w:rPr>
              <w:t>Knowledge</w:t>
            </w:r>
          </w:p>
        </w:tc>
        <w:tc>
          <w:tcPr>
            <w:tcW w:w="1036" w:type="dxa"/>
            <w:tcBorders>
              <w:top w:val="single" w:sz="2" w:space="0" w:color="auto"/>
              <w:left w:val="single" w:sz="2" w:space="0" w:color="auto"/>
              <w:bottom w:val="single" w:sz="2" w:space="0" w:color="auto"/>
              <w:right w:val="single" w:sz="2" w:space="0" w:color="auto"/>
            </w:tcBorders>
          </w:tcPr>
          <w:p w14:paraId="2E3EB1B5" w14:textId="77777777" w:rsidR="00743151" w:rsidRPr="002C2075" w:rsidRDefault="00743151" w:rsidP="001D5D42">
            <w:pPr>
              <w:keepNext/>
              <w:jc w:val="center"/>
              <w:rPr>
                <w:rFonts w:cs="Poppins"/>
                <w:b/>
                <w:bCs/>
                <w:sz w:val="22"/>
                <w:szCs w:val="22"/>
              </w:rPr>
            </w:pPr>
            <w:r w:rsidRPr="002C2075">
              <w:rPr>
                <w:rFonts w:cs="Poppins"/>
                <w:b/>
                <w:bCs/>
                <w:sz w:val="22"/>
                <w:szCs w:val="22"/>
              </w:rPr>
              <w:t>E/D</w:t>
            </w:r>
          </w:p>
        </w:tc>
      </w:tr>
      <w:tr w:rsidR="00743151" w:rsidRPr="002C2075" w14:paraId="2E3EB1C3" w14:textId="77777777" w:rsidTr="00B913AF">
        <w:trPr>
          <w:trHeight w:hRule="exact" w:val="4743"/>
          <w:jc w:val="center"/>
        </w:trPr>
        <w:tc>
          <w:tcPr>
            <w:tcW w:w="8511" w:type="dxa"/>
            <w:tcBorders>
              <w:top w:val="single" w:sz="2" w:space="0" w:color="auto"/>
              <w:left w:val="single" w:sz="2" w:space="0" w:color="auto"/>
              <w:bottom w:val="single" w:sz="2" w:space="0" w:color="auto"/>
              <w:right w:val="single" w:sz="2" w:space="0" w:color="auto"/>
            </w:tcBorders>
          </w:tcPr>
          <w:p w14:paraId="2E3EB1B8" w14:textId="1C291D3C" w:rsidR="00743151" w:rsidRPr="005E6EA8" w:rsidRDefault="00743151" w:rsidP="009E1C77">
            <w:pPr>
              <w:pStyle w:val="ListParagraph"/>
              <w:keepNext/>
              <w:numPr>
                <w:ilvl w:val="0"/>
                <w:numId w:val="36"/>
              </w:numPr>
              <w:ind w:left="851"/>
              <w:rPr>
                <w:rFonts w:cs="Poppins"/>
                <w:sz w:val="22"/>
                <w:szCs w:val="22"/>
              </w:rPr>
            </w:pPr>
            <w:r w:rsidRPr="005E6EA8">
              <w:rPr>
                <w:rFonts w:cs="Poppins"/>
                <w:sz w:val="22"/>
                <w:szCs w:val="22"/>
              </w:rPr>
              <w:t>Members should have an awareness of health and social care issues and an</w:t>
            </w:r>
            <w:r w:rsidR="0068403B" w:rsidRPr="005E6EA8">
              <w:rPr>
                <w:rFonts w:cs="Poppins"/>
                <w:sz w:val="22"/>
                <w:szCs w:val="22"/>
              </w:rPr>
              <w:t xml:space="preserve"> </w:t>
            </w:r>
            <w:r w:rsidRPr="005E6EA8">
              <w:rPr>
                <w:rFonts w:cs="Poppins"/>
                <w:sz w:val="22"/>
                <w:szCs w:val="22"/>
              </w:rPr>
              <w:t>understanding of the importance of public involvement in these issues.</w:t>
            </w:r>
          </w:p>
          <w:p w14:paraId="2E3EB1BA" w14:textId="16DE98DD" w:rsidR="00743151" w:rsidRPr="005E6EA8" w:rsidRDefault="00743151" w:rsidP="009E1C77">
            <w:pPr>
              <w:pStyle w:val="ListParagraph"/>
              <w:keepNext/>
              <w:numPr>
                <w:ilvl w:val="0"/>
                <w:numId w:val="36"/>
              </w:numPr>
              <w:ind w:left="851"/>
              <w:rPr>
                <w:rFonts w:cs="Poppins"/>
                <w:sz w:val="22"/>
                <w:szCs w:val="22"/>
              </w:rPr>
            </w:pPr>
            <w:r w:rsidRPr="005E6EA8">
              <w:rPr>
                <w:rFonts w:cs="Poppins"/>
                <w:sz w:val="22"/>
                <w:szCs w:val="22"/>
              </w:rPr>
              <w:t>Members are public representatives so they should have a good idea of what</w:t>
            </w:r>
            <w:r w:rsidR="0068403B" w:rsidRPr="005E6EA8">
              <w:rPr>
                <w:rFonts w:cs="Poppins"/>
                <w:sz w:val="22"/>
                <w:szCs w:val="22"/>
              </w:rPr>
              <w:t xml:space="preserve"> </w:t>
            </w:r>
            <w:r w:rsidRPr="005E6EA8">
              <w:rPr>
                <w:rFonts w:cs="Poppins"/>
                <w:sz w:val="22"/>
                <w:szCs w:val="22"/>
              </w:rPr>
              <w:t>is expected from a position of civic responsibility.</w:t>
            </w:r>
          </w:p>
          <w:p w14:paraId="2E3EB1BB" w14:textId="78B8201C" w:rsidR="00743151" w:rsidRPr="005E6EA8" w:rsidRDefault="00743151" w:rsidP="005E6EA8">
            <w:pPr>
              <w:pStyle w:val="ListParagraph"/>
              <w:numPr>
                <w:ilvl w:val="0"/>
                <w:numId w:val="36"/>
              </w:numPr>
              <w:ind w:left="851"/>
              <w:rPr>
                <w:sz w:val="22"/>
                <w:szCs w:val="22"/>
              </w:rPr>
            </w:pPr>
            <w:r w:rsidRPr="005E6EA8">
              <w:rPr>
                <w:sz w:val="22"/>
                <w:szCs w:val="22"/>
              </w:rPr>
              <w:t>Members should have some knowledge of health and/or social care services.</w:t>
            </w:r>
          </w:p>
          <w:p w14:paraId="2E3EB1BC" w14:textId="77777777" w:rsidR="00743151" w:rsidRPr="009E1C77" w:rsidRDefault="00743151" w:rsidP="009E1C77">
            <w:pPr>
              <w:pStyle w:val="ListParagraph"/>
              <w:keepNext/>
              <w:numPr>
                <w:ilvl w:val="1"/>
                <w:numId w:val="37"/>
              </w:numPr>
              <w:rPr>
                <w:rFonts w:cs="Poppins"/>
                <w:sz w:val="22"/>
                <w:szCs w:val="22"/>
              </w:rPr>
            </w:pPr>
            <w:r w:rsidRPr="009E1C77">
              <w:rPr>
                <w:rFonts w:cs="Poppins"/>
                <w:sz w:val="22"/>
                <w:szCs w:val="22"/>
              </w:rPr>
              <w:t>This could come from personal experience or a previous paid role.</w:t>
            </w:r>
          </w:p>
          <w:p w14:paraId="2E3EB1BD" w14:textId="07E0FAFB" w:rsidR="00743151" w:rsidRPr="009E1C77" w:rsidRDefault="00743151" w:rsidP="009E1C77">
            <w:pPr>
              <w:pStyle w:val="ListParagraph"/>
              <w:keepNext/>
              <w:numPr>
                <w:ilvl w:val="1"/>
                <w:numId w:val="34"/>
              </w:numPr>
              <w:tabs>
                <w:tab w:val="left" w:pos="828"/>
              </w:tabs>
              <w:rPr>
                <w:rFonts w:cs="Poppins"/>
                <w:sz w:val="22"/>
                <w:szCs w:val="22"/>
              </w:rPr>
            </w:pPr>
            <w:r w:rsidRPr="009E1C77">
              <w:rPr>
                <w:rFonts w:cs="Poppins"/>
                <w:sz w:val="22"/>
                <w:szCs w:val="22"/>
              </w:rPr>
              <w:t>Members will also need strategic awareness to make decisions in the best</w:t>
            </w:r>
          </w:p>
          <w:p w14:paraId="2E3EB1BE" w14:textId="29CE2E61" w:rsidR="00743151" w:rsidRPr="009E1C77" w:rsidRDefault="00743151" w:rsidP="009E1C77">
            <w:pPr>
              <w:pStyle w:val="ListParagraph"/>
              <w:keepNext/>
              <w:numPr>
                <w:ilvl w:val="1"/>
                <w:numId w:val="37"/>
              </w:numPr>
              <w:spacing w:after="324"/>
              <w:rPr>
                <w:rFonts w:cs="Poppins"/>
                <w:sz w:val="22"/>
                <w:szCs w:val="22"/>
              </w:rPr>
            </w:pPr>
            <w:r w:rsidRPr="009E1C77">
              <w:rPr>
                <w:rFonts w:cs="Poppins"/>
                <w:sz w:val="22"/>
                <w:szCs w:val="22"/>
              </w:rPr>
              <w:t xml:space="preserve">interests of </w:t>
            </w:r>
            <w:r w:rsidR="002C2075" w:rsidRPr="009E1C77">
              <w:rPr>
                <w:rFonts w:cs="Poppins"/>
                <w:sz w:val="22"/>
                <w:szCs w:val="22"/>
              </w:rPr>
              <w:t>Local Voice</w:t>
            </w:r>
            <w:r w:rsidRPr="009E1C77">
              <w:rPr>
                <w:rFonts w:cs="Poppins"/>
                <w:sz w:val="22"/>
                <w:szCs w:val="22"/>
              </w:rPr>
              <w:t xml:space="preserve"> in exercising its functions.</w:t>
            </w:r>
          </w:p>
        </w:tc>
        <w:tc>
          <w:tcPr>
            <w:tcW w:w="1036" w:type="dxa"/>
            <w:tcBorders>
              <w:top w:val="single" w:sz="2" w:space="0" w:color="auto"/>
              <w:left w:val="single" w:sz="2" w:space="0" w:color="auto"/>
              <w:bottom w:val="single" w:sz="2" w:space="0" w:color="auto"/>
              <w:right w:val="single" w:sz="2" w:space="0" w:color="auto"/>
            </w:tcBorders>
          </w:tcPr>
          <w:p w14:paraId="2E3EB1BF" w14:textId="77777777" w:rsidR="00743151" w:rsidRPr="002C2075" w:rsidRDefault="00743151" w:rsidP="001D5D42">
            <w:pPr>
              <w:keepNext/>
              <w:jc w:val="center"/>
              <w:rPr>
                <w:rFonts w:cs="Poppins"/>
                <w:b/>
                <w:bCs/>
                <w:sz w:val="22"/>
                <w:szCs w:val="22"/>
              </w:rPr>
            </w:pPr>
            <w:r w:rsidRPr="002C2075">
              <w:rPr>
                <w:rFonts w:cs="Poppins"/>
                <w:b/>
                <w:bCs/>
                <w:sz w:val="22"/>
                <w:szCs w:val="22"/>
              </w:rPr>
              <w:t>E</w:t>
            </w:r>
          </w:p>
          <w:p w14:paraId="2E3EB1C0" w14:textId="77777777" w:rsidR="00743151" w:rsidRPr="002C2075" w:rsidRDefault="00743151" w:rsidP="001D5D42">
            <w:pPr>
              <w:keepNext/>
              <w:spacing w:before="288"/>
              <w:jc w:val="center"/>
              <w:rPr>
                <w:rFonts w:cs="Poppins"/>
                <w:b/>
                <w:bCs/>
                <w:sz w:val="22"/>
                <w:szCs w:val="22"/>
              </w:rPr>
            </w:pPr>
            <w:r w:rsidRPr="002C2075">
              <w:rPr>
                <w:rFonts w:cs="Poppins"/>
                <w:b/>
                <w:bCs/>
                <w:sz w:val="22"/>
                <w:szCs w:val="22"/>
              </w:rPr>
              <w:t>E</w:t>
            </w:r>
          </w:p>
          <w:p w14:paraId="2E3EB1C1" w14:textId="77777777" w:rsidR="00743151" w:rsidRPr="002C2075" w:rsidRDefault="00743151" w:rsidP="001D5D42">
            <w:pPr>
              <w:keepNext/>
              <w:spacing w:before="504"/>
              <w:jc w:val="center"/>
              <w:rPr>
                <w:rFonts w:cs="Poppins"/>
                <w:b/>
                <w:bCs/>
                <w:sz w:val="22"/>
                <w:szCs w:val="22"/>
              </w:rPr>
            </w:pPr>
            <w:r w:rsidRPr="002C2075">
              <w:rPr>
                <w:rFonts w:cs="Poppins"/>
                <w:b/>
                <w:bCs/>
                <w:sz w:val="22"/>
                <w:szCs w:val="22"/>
              </w:rPr>
              <w:t>E</w:t>
            </w:r>
          </w:p>
          <w:p w14:paraId="2E3EB1C2" w14:textId="77777777" w:rsidR="00743151" w:rsidRPr="002C2075" w:rsidRDefault="00743151" w:rsidP="001D5D42">
            <w:pPr>
              <w:keepNext/>
              <w:spacing w:before="252" w:after="324"/>
              <w:jc w:val="center"/>
              <w:rPr>
                <w:rFonts w:cs="Poppins"/>
                <w:b/>
                <w:bCs/>
                <w:sz w:val="22"/>
                <w:szCs w:val="22"/>
              </w:rPr>
            </w:pPr>
            <w:r w:rsidRPr="002C2075">
              <w:rPr>
                <w:rFonts w:cs="Poppins"/>
                <w:b/>
                <w:bCs/>
                <w:sz w:val="22"/>
                <w:szCs w:val="22"/>
              </w:rPr>
              <w:t>D</w:t>
            </w:r>
          </w:p>
        </w:tc>
      </w:tr>
    </w:tbl>
    <w:p w14:paraId="2E3EB1C4" w14:textId="77777777" w:rsidR="00743151" w:rsidRPr="002C2075" w:rsidRDefault="00743151" w:rsidP="001D5D42">
      <w:pPr>
        <w:keepNext/>
        <w:spacing w:after="232" w:line="20" w:lineRule="exact"/>
        <w:jc w:val="center"/>
        <w:rPr>
          <w:rFonts w:cs="Poppins"/>
          <w:sz w:val="22"/>
          <w:szCs w:val="22"/>
        </w:rPr>
      </w:pPr>
    </w:p>
    <w:tbl>
      <w:tblPr>
        <w:tblW w:w="0" w:type="auto"/>
        <w:jc w:val="center"/>
        <w:tblLayout w:type="fixed"/>
        <w:tblCellMar>
          <w:left w:w="0" w:type="dxa"/>
          <w:right w:w="0" w:type="dxa"/>
        </w:tblCellMar>
        <w:tblLook w:val="0000" w:firstRow="0" w:lastRow="0" w:firstColumn="0" w:lastColumn="0" w:noHBand="0" w:noVBand="0"/>
      </w:tblPr>
      <w:tblGrid>
        <w:gridCol w:w="8511"/>
        <w:gridCol w:w="1036"/>
      </w:tblGrid>
      <w:tr w:rsidR="00743151" w:rsidRPr="002C2075" w14:paraId="2E3EB1C7" w14:textId="77777777">
        <w:trPr>
          <w:trHeight w:hRule="exact" w:val="264"/>
          <w:jc w:val="center"/>
        </w:trPr>
        <w:tc>
          <w:tcPr>
            <w:tcW w:w="8511" w:type="dxa"/>
            <w:tcBorders>
              <w:top w:val="single" w:sz="2" w:space="0" w:color="auto"/>
              <w:left w:val="single" w:sz="2" w:space="0" w:color="auto"/>
              <w:bottom w:val="single" w:sz="2" w:space="0" w:color="auto"/>
              <w:right w:val="single" w:sz="2" w:space="0" w:color="auto"/>
            </w:tcBorders>
          </w:tcPr>
          <w:p w14:paraId="2E3EB1C5" w14:textId="77777777" w:rsidR="00743151" w:rsidRPr="002C2075" w:rsidRDefault="00743151" w:rsidP="001D5D42">
            <w:pPr>
              <w:keepNext/>
              <w:ind w:left="72"/>
              <w:rPr>
                <w:rFonts w:cs="Poppins"/>
                <w:b/>
                <w:bCs/>
                <w:sz w:val="22"/>
                <w:szCs w:val="22"/>
              </w:rPr>
            </w:pPr>
            <w:r w:rsidRPr="002C2075">
              <w:rPr>
                <w:rFonts w:cs="Poppins"/>
                <w:b/>
                <w:bCs/>
                <w:sz w:val="22"/>
                <w:szCs w:val="22"/>
              </w:rPr>
              <w:lastRenderedPageBreak/>
              <w:t>Experience</w:t>
            </w:r>
          </w:p>
        </w:tc>
        <w:tc>
          <w:tcPr>
            <w:tcW w:w="1036" w:type="dxa"/>
            <w:tcBorders>
              <w:top w:val="single" w:sz="2" w:space="0" w:color="auto"/>
              <w:left w:val="single" w:sz="2" w:space="0" w:color="auto"/>
              <w:bottom w:val="single" w:sz="2" w:space="0" w:color="auto"/>
              <w:right w:val="single" w:sz="2" w:space="0" w:color="auto"/>
            </w:tcBorders>
          </w:tcPr>
          <w:p w14:paraId="2E3EB1C6" w14:textId="77777777" w:rsidR="00743151" w:rsidRPr="002C2075" w:rsidRDefault="00743151" w:rsidP="001D5D42">
            <w:pPr>
              <w:keepNext/>
              <w:jc w:val="center"/>
              <w:rPr>
                <w:rFonts w:cs="Poppins"/>
                <w:b/>
                <w:bCs/>
                <w:sz w:val="22"/>
                <w:szCs w:val="22"/>
              </w:rPr>
            </w:pPr>
            <w:r w:rsidRPr="002C2075">
              <w:rPr>
                <w:rFonts w:cs="Poppins"/>
                <w:b/>
                <w:bCs/>
                <w:sz w:val="22"/>
                <w:szCs w:val="22"/>
              </w:rPr>
              <w:t>E/D</w:t>
            </w:r>
          </w:p>
        </w:tc>
      </w:tr>
      <w:tr w:rsidR="005E6EA8" w:rsidRPr="002C2075" w14:paraId="2E3EB1D9" w14:textId="77777777" w:rsidTr="00B913AF">
        <w:trPr>
          <w:trHeight w:hRule="exact" w:val="3880"/>
          <w:jc w:val="center"/>
        </w:trPr>
        <w:tc>
          <w:tcPr>
            <w:tcW w:w="8511" w:type="dxa"/>
            <w:tcBorders>
              <w:top w:val="single" w:sz="2" w:space="0" w:color="auto"/>
              <w:left w:val="single" w:sz="2" w:space="0" w:color="auto"/>
              <w:bottom w:val="single" w:sz="2" w:space="0" w:color="auto"/>
              <w:right w:val="single" w:sz="2" w:space="0" w:color="auto"/>
            </w:tcBorders>
          </w:tcPr>
          <w:p w14:paraId="2E3EB1CD" w14:textId="25F6586E" w:rsidR="005E6EA8" w:rsidRPr="00B913AF" w:rsidRDefault="005E6EA8" w:rsidP="005E6A84">
            <w:pPr>
              <w:pStyle w:val="ListParagraph"/>
              <w:numPr>
                <w:ilvl w:val="0"/>
                <w:numId w:val="39"/>
              </w:numPr>
              <w:ind w:left="851"/>
              <w:rPr>
                <w:sz w:val="22"/>
                <w:szCs w:val="22"/>
              </w:rPr>
            </w:pPr>
            <w:r w:rsidRPr="00B913AF">
              <w:rPr>
                <w:sz w:val="22"/>
                <w:szCs w:val="22"/>
              </w:rPr>
              <w:t>Members should have proven communication and people skills and be able to demonstrate this with their experience.</w:t>
            </w:r>
          </w:p>
          <w:p w14:paraId="2E3EB1D0" w14:textId="3BA39075" w:rsidR="005E6EA8" w:rsidRPr="00B913AF" w:rsidRDefault="005E6EA8" w:rsidP="00B913AF">
            <w:pPr>
              <w:pStyle w:val="ListParagraph"/>
              <w:numPr>
                <w:ilvl w:val="0"/>
                <w:numId w:val="39"/>
              </w:numPr>
              <w:ind w:left="851"/>
              <w:jc w:val="both"/>
              <w:rPr>
                <w:sz w:val="22"/>
                <w:szCs w:val="22"/>
              </w:rPr>
            </w:pPr>
            <w:r w:rsidRPr="00B913AF">
              <w:rPr>
                <w:sz w:val="22"/>
                <w:szCs w:val="22"/>
              </w:rPr>
              <w:t>It</w:t>
            </w:r>
            <w:r w:rsidR="00B913AF" w:rsidRPr="00B913AF">
              <w:rPr>
                <w:sz w:val="22"/>
                <w:szCs w:val="22"/>
              </w:rPr>
              <w:t xml:space="preserve"> </w:t>
            </w:r>
            <w:r w:rsidRPr="00B913AF">
              <w:rPr>
                <w:sz w:val="22"/>
                <w:szCs w:val="22"/>
              </w:rPr>
              <w:t>is</w:t>
            </w:r>
            <w:r w:rsidR="00B913AF" w:rsidRPr="00B913AF">
              <w:rPr>
                <w:sz w:val="22"/>
                <w:szCs w:val="22"/>
              </w:rPr>
              <w:t xml:space="preserve"> </w:t>
            </w:r>
            <w:r w:rsidRPr="00B913AF">
              <w:rPr>
                <w:sz w:val="22"/>
                <w:szCs w:val="22"/>
              </w:rPr>
              <w:t>highly desirable for members to have had experience of public representation, particularly in health and social care. This may be as a representative of a service user group or acting as an advocate.</w:t>
            </w:r>
          </w:p>
          <w:p w14:paraId="2E3EB1D2" w14:textId="4CC19161" w:rsidR="005E6EA8" w:rsidRPr="00B913AF" w:rsidRDefault="005E6EA8" w:rsidP="00D27867">
            <w:pPr>
              <w:pStyle w:val="ListParagraph"/>
              <w:numPr>
                <w:ilvl w:val="0"/>
                <w:numId w:val="39"/>
              </w:numPr>
              <w:ind w:left="851"/>
              <w:rPr>
                <w:sz w:val="22"/>
                <w:szCs w:val="22"/>
              </w:rPr>
            </w:pPr>
            <w:r w:rsidRPr="00B913AF">
              <w:rPr>
                <w:sz w:val="22"/>
                <w:szCs w:val="22"/>
              </w:rPr>
              <w:t>Board members will be responsible for overseeing work on reports and shaping projects, so some experience of project management will be useful.</w:t>
            </w:r>
          </w:p>
          <w:p w14:paraId="2E3EB1D4" w14:textId="2C14658F" w:rsidR="005E6EA8" w:rsidRPr="005E6EA8" w:rsidRDefault="005E6EA8" w:rsidP="005E6EA8">
            <w:pPr>
              <w:pStyle w:val="ListParagraph"/>
              <w:numPr>
                <w:ilvl w:val="0"/>
                <w:numId w:val="39"/>
              </w:numPr>
              <w:ind w:left="851"/>
            </w:pPr>
            <w:r w:rsidRPr="00B913AF">
              <w:rPr>
                <w:sz w:val="22"/>
                <w:szCs w:val="22"/>
              </w:rPr>
              <w:t>Members will need to be active in their communities, so a track record of previous community activity is desirable.</w:t>
            </w:r>
          </w:p>
        </w:tc>
        <w:tc>
          <w:tcPr>
            <w:tcW w:w="1036" w:type="dxa"/>
            <w:tcBorders>
              <w:top w:val="single" w:sz="2" w:space="0" w:color="auto"/>
              <w:left w:val="single" w:sz="2" w:space="0" w:color="auto"/>
              <w:bottom w:val="single" w:sz="2" w:space="0" w:color="auto"/>
              <w:right w:val="single" w:sz="2" w:space="0" w:color="auto"/>
            </w:tcBorders>
          </w:tcPr>
          <w:p w14:paraId="2E3EB1D5" w14:textId="77777777" w:rsidR="005E6EA8" w:rsidRPr="002C2075" w:rsidRDefault="005E6EA8" w:rsidP="001D5D42">
            <w:pPr>
              <w:keepNext/>
              <w:jc w:val="center"/>
              <w:rPr>
                <w:rFonts w:cs="Poppins"/>
                <w:b/>
                <w:bCs/>
                <w:sz w:val="22"/>
                <w:szCs w:val="22"/>
              </w:rPr>
            </w:pPr>
            <w:r w:rsidRPr="002C2075">
              <w:rPr>
                <w:rFonts w:cs="Poppins"/>
                <w:b/>
                <w:bCs/>
                <w:sz w:val="22"/>
                <w:szCs w:val="22"/>
              </w:rPr>
              <w:t>E</w:t>
            </w:r>
          </w:p>
          <w:p w14:paraId="2E3EB1D6" w14:textId="77777777" w:rsidR="005E6EA8" w:rsidRPr="002C2075" w:rsidRDefault="005E6EA8" w:rsidP="001D5D42">
            <w:pPr>
              <w:keepNext/>
              <w:spacing w:before="252"/>
              <w:jc w:val="center"/>
              <w:rPr>
                <w:rFonts w:cs="Poppins"/>
                <w:b/>
                <w:bCs/>
                <w:sz w:val="22"/>
                <w:szCs w:val="22"/>
              </w:rPr>
            </w:pPr>
            <w:r w:rsidRPr="002C2075">
              <w:rPr>
                <w:rFonts w:cs="Poppins"/>
                <w:b/>
                <w:bCs/>
                <w:sz w:val="22"/>
                <w:szCs w:val="22"/>
              </w:rPr>
              <w:t>D</w:t>
            </w:r>
          </w:p>
          <w:p w14:paraId="2E3EB1D7" w14:textId="77777777" w:rsidR="005E6EA8" w:rsidRPr="002C2075" w:rsidRDefault="005E6EA8" w:rsidP="001D5D42">
            <w:pPr>
              <w:keepNext/>
              <w:spacing w:before="756"/>
              <w:jc w:val="center"/>
              <w:rPr>
                <w:rFonts w:cs="Poppins"/>
                <w:b/>
                <w:bCs/>
                <w:sz w:val="22"/>
                <w:szCs w:val="22"/>
              </w:rPr>
            </w:pPr>
            <w:r w:rsidRPr="002C2075">
              <w:rPr>
                <w:rFonts w:cs="Poppins"/>
                <w:b/>
                <w:bCs/>
                <w:sz w:val="22"/>
                <w:szCs w:val="22"/>
              </w:rPr>
              <w:t>D</w:t>
            </w:r>
          </w:p>
          <w:p w14:paraId="2E3EB1D8" w14:textId="77777777" w:rsidR="005E6EA8" w:rsidRPr="002C2075" w:rsidRDefault="005E6EA8" w:rsidP="001D5D42">
            <w:pPr>
              <w:keepNext/>
              <w:spacing w:before="252" w:after="216"/>
              <w:jc w:val="center"/>
              <w:rPr>
                <w:rFonts w:cs="Poppins"/>
                <w:b/>
                <w:bCs/>
                <w:sz w:val="22"/>
                <w:szCs w:val="22"/>
              </w:rPr>
            </w:pPr>
            <w:r w:rsidRPr="002C2075">
              <w:rPr>
                <w:rFonts w:cs="Poppins"/>
                <w:b/>
                <w:bCs/>
                <w:sz w:val="22"/>
                <w:szCs w:val="22"/>
              </w:rPr>
              <w:t>D</w:t>
            </w:r>
          </w:p>
        </w:tc>
      </w:tr>
    </w:tbl>
    <w:p w14:paraId="2E3EB1DA" w14:textId="77777777" w:rsidR="00743151" w:rsidRPr="002C2075" w:rsidRDefault="00743151" w:rsidP="001D5D42">
      <w:pPr>
        <w:keepNext/>
        <w:spacing w:after="232" w:line="20" w:lineRule="exact"/>
        <w:jc w:val="center"/>
        <w:rPr>
          <w:rFonts w:cs="Poppins"/>
          <w:sz w:val="22"/>
          <w:szCs w:val="22"/>
        </w:rPr>
      </w:pPr>
    </w:p>
    <w:tbl>
      <w:tblPr>
        <w:tblW w:w="0" w:type="auto"/>
        <w:jc w:val="center"/>
        <w:tblLayout w:type="fixed"/>
        <w:tblCellMar>
          <w:left w:w="0" w:type="dxa"/>
          <w:right w:w="0" w:type="dxa"/>
        </w:tblCellMar>
        <w:tblLook w:val="0000" w:firstRow="0" w:lastRow="0" w:firstColumn="0" w:lastColumn="0" w:noHBand="0" w:noVBand="0"/>
      </w:tblPr>
      <w:tblGrid>
        <w:gridCol w:w="8516"/>
        <w:gridCol w:w="1036"/>
      </w:tblGrid>
      <w:tr w:rsidR="00743151" w:rsidRPr="002C2075" w14:paraId="2E3EB1DD" w14:textId="77777777">
        <w:trPr>
          <w:trHeight w:hRule="exact" w:val="269"/>
          <w:jc w:val="center"/>
        </w:trPr>
        <w:tc>
          <w:tcPr>
            <w:tcW w:w="8516" w:type="dxa"/>
            <w:tcBorders>
              <w:top w:val="single" w:sz="2" w:space="0" w:color="auto"/>
              <w:left w:val="single" w:sz="2" w:space="0" w:color="auto"/>
              <w:bottom w:val="single" w:sz="2" w:space="0" w:color="auto"/>
              <w:right w:val="single" w:sz="2" w:space="0" w:color="auto"/>
            </w:tcBorders>
          </w:tcPr>
          <w:p w14:paraId="2E3EB1DB" w14:textId="77777777" w:rsidR="00743151" w:rsidRPr="002C2075" w:rsidRDefault="00743151" w:rsidP="001D5D42">
            <w:pPr>
              <w:keepNext/>
              <w:ind w:left="72"/>
              <w:rPr>
                <w:rFonts w:cs="Poppins"/>
                <w:b/>
                <w:bCs/>
                <w:sz w:val="22"/>
                <w:szCs w:val="22"/>
              </w:rPr>
            </w:pPr>
            <w:r w:rsidRPr="002C2075">
              <w:rPr>
                <w:rFonts w:cs="Poppins"/>
                <w:b/>
                <w:bCs/>
                <w:sz w:val="22"/>
                <w:szCs w:val="22"/>
              </w:rPr>
              <w:t>Special Requirements &amp; Environmental Factors</w:t>
            </w:r>
          </w:p>
        </w:tc>
        <w:tc>
          <w:tcPr>
            <w:tcW w:w="1036" w:type="dxa"/>
            <w:tcBorders>
              <w:top w:val="single" w:sz="2" w:space="0" w:color="auto"/>
              <w:left w:val="single" w:sz="2" w:space="0" w:color="auto"/>
              <w:bottom w:val="single" w:sz="2" w:space="0" w:color="auto"/>
              <w:right w:val="single" w:sz="2" w:space="0" w:color="auto"/>
            </w:tcBorders>
          </w:tcPr>
          <w:p w14:paraId="2E3EB1DC" w14:textId="77777777" w:rsidR="00743151" w:rsidRPr="002C2075" w:rsidRDefault="00743151" w:rsidP="001D5D42">
            <w:pPr>
              <w:keepNext/>
              <w:jc w:val="center"/>
              <w:rPr>
                <w:rFonts w:cs="Poppins"/>
                <w:b/>
                <w:bCs/>
                <w:sz w:val="22"/>
                <w:szCs w:val="22"/>
              </w:rPr>
            </w:pPr>
            <w:r w:rsidRPr="002C2075">
              <w:rPr>
                <w:rFonts w:cs="Poppins"/>
                <w:b/>
                <w:bCs/>
                <w:sz w:val="22"/>
                <w:szCs w:val="22"/>
              </w:rPr>
              <w:t>E/D</w:t>
            </w:r>
          </w:p>
        </w:tc>
      </w:tr>
      <w:tr w:rsidR="00743151" w:rsidRPr="002C2075" w14:paraId="2E3EB1E7" w14:textId="77777777" w:rsidTr="001756AB">
        <w:trPr>
          <w:trHeight w:hRule="exact" w:val="3415"/>
          <w:jc w:val="center"/>
        </w:trPr>
        <w:tc>
          <w:tcPr>
            <w:tcW w:w="8516" w:type="dxa"/>
            <w:tcBorders>
              <w:top w:val="single" w:sz="2" w:space="0" w:color="auto"/>
              <w:left w:val="single" w:sz="2" w:space="0" w:color="auto"/>
              <w:bottom w:val="single" w:sz="2" w:space="0" w:color="auto"/>
              <w:right w:val="single" w:sz="2" w:space="0" w:color="auto"/>
            </w:tcBorders>
          </w:tcPr>
          <w:p w14:paraId="2E3EB1E0" w14:textId="35F28AB1" w:rsidR="00743151" w:rsidRPr="001756AB" w:rsidRDefault="00743151" w:rsidP="001F614A">
            <w:pPr>
              <w:pStyle w:val="ListParagraph"/>
              <w:numPr>
                <w:ilvl w:val="0"/>
                <w:numId w:val="41"/>
              </w:numPr>
              <w:rPr>
                <w:sz w:val="22"/>
                <w:szCs w:val="22"/>
              </w:rPr>
            </w:pPr>
            <w:r w:rsidRPr="001756AB">
              <w:rPr>
                <w:sz w:val="22"/>
                <w:szCs w:val="22"/>
              </w:rPr>
              <w:t xml:space="preserve">Members are tasked with acting in public </w:t>
            </w:r>
            <w:proofErr w:type="gramStart"/>
            <w:r w:rsidRPr="001756AB">
              <w:rPr>
                <w:sz w:val="22"/>
                <w:szCs w:val="22"/>
              </w:rPr>
              <w:t>interest, and</w:t>
            </w:r>
            <w:proofErr w:type="gramEnd"/>
            <w:r w:rsidRPr="001756AB">
              <w:rPr>
                <w:sz w:val="22"/>
                <w:szCs w:val="22"/>
              </w:rPr>
              <w:t xml:space="preserve"> should therefore be</w:t>
            </w:r>
            <w:r w:rsidR="001756AB" w:rsidRPr="001756AB">
              <w:rPr>
                <w:sz w:val="22"/>
                <w:szCs w:val="22"/>
              </w:rPr>
              <w:t xml:space="preserve"> </w:t>
            </w:r>
            <w:r w:rsidRPr="001756AB">
              <w:rPr>
                <w:sz w:val="22"/>
                <w:szCs w:val="22"/>
              </w:rPr>
              <w:t xml:space="preserve">public spirited and committed to the principle of championing the </w:t>
            </w:r>
            <w:r w:rsidRPr="001756AB">
              <w:rPr>
                <w:spacing w:val="10"/>
                <w:sz w:val="22"/>
                <w:szCs w:val="22"/>
              </w:rPr>
              <w:t>public’s</w:t>
            </w:r>
            <w:r w:rsidR="001756AB" w:rsidRPr="001756AB">
              <w:rPr>
                <w:spacing w:val="10"/>
                <w:sz w:val="22"/>
                <w:szCs w:val="22"/>
              </w:rPr>
              <w:t xml:space="preserve"> </w:t>
            </w:r>
            <w:r w:rsidRPr="001756AB">
              <w:rPr>
                <w:sz w:val="22"/>
                <w:szCs w:val="22"/>
              </w:rPr>
              <w:t>interests in health and social care.</w:t>
            </w:r>
          </w:p>
          <w:p w14:paraId="2E3EB1E1" w14:textId="3DB8092C" w:rsidR="00743151" w:rsidRPr="00962240" w:rsidRDefault="00743151" w:rsidP="001756AB">
            <w:pPr>
              <w:pStyle w:val="ListParagraph"/>
              <w:numPr>
                <w:ilvl w:val="0"/>
                <w:numId w:val="41"/>
              </w:numPr>
              <w:rPr>
                <w:sz w:val="22"/>
                <w:szCs w:val="22"/>
              </w:rPr>
            </w:pPr>
            <w:r w:rsidRPr="00962240">
              <w:rPr>
                <w:sz w:val="22"/>
                <w:szCs w:val="22"/>
              </w:rPr>
              <w:t xml:space="preserve">Members need to be open-minded and inclusive; </w:t>
            </w:r>
            <w:r w:rsidR="002C2075" w:rsidRPr="00962240">
              <w:rPr>
                <w:sz w:val="22"/>
                <w:szCs w:val="22"/>
              </w:rPr>
              <w:t>Local Voice</w:t>
            </w:r>
            <w:r w:rsidRPr="00962240">
              <w:rPr>
                <w:sz w:val="22"/>
                <w:szCs w:val="22"/>
              </w:rPr>
              <w:t xml:space="preserve"> will</w:t>
            </w:r>
            <w:r w:rsidR="00E3459F" w:rsidRPr="00962240">
              <w:rPr>
                <w:sz w:val="22"/>
                <w:szCs w:val="22"/>
              </w:rPr>
              <w:t xml:space="preserve"> </w:t>
            </w:r>
            <w:r w:rsidRPr="00962240">
              <w:rPr>
                <w:sz w:val="22"/>
                <w:szCs w:val="22"/>
              </w:rPr>
              <w:t>be tasked with engaging and representing the entire spectrum of the local</w:t>
            </w:r>
            <w:r w:rsidR="00B62850" w:rsidRPr="00962240">
              <w:rPr>
                <w:sz w:val="22"/>
                <w:szCs w:val="22"/>
              </w:rPr>
              <w:t xml:space="preserve"> </w:t>
            </w:r>
            <w:r w:rsidRPr="00962240">
              <w:rPr>
                <w:sz w:val="22"/>
                <w:szCs w:val="22"/>
              </w:rPr>
              <w:t>population.</w:t>
            </w:r>
          </w:p>
          <w:p w14:paraId="2E3EB1E3" w14:textId="3561808E" w:rsidR="00743151" w:rsidRPr="002C2075" w:rsidRDefault="00743151" w:rsidP="001756AB">
            <w:pPr>
              <w:pStyle w:val="ListParagraph"/>
              <w:numPr>
                <w:ilvl w:val="0"/>
                <w:numId w:val="41"/>
              </w:numPr>
            </w:pPr>
            <w:r w:rsidRPr="00962240">
              <w:rPr>
                <w:sz w:val="22"/>
                <w:szCs w:val="22"/>
              </w:rPr>
              <w:t>Members need to have an active interest in how public involvement can</w:t>
            </w:r>
            <w:r w:rsidR="001756AB">
              <w:rPr>
                <w:sz w:val="22"/>
                <w:szCs w:val="22"/>
              </w:rPr>
              <w:t xml:space="preserve"> </w:t>
            </w:r>
            <w:r w:rsidRPr="00962240">
              <w:rPr>
                <w:sz w:val="22"/>
                <w:szCs w:val="22"/>
              </w:rPr>
              <w:t>shape health and social care services and have the desire to promote it.</w:t>
            </w:r>
          </w:p>
        </w:tc>
        <w:tc>
          <w:tcPr>
            <w:tcW w:w="1036" w:type="dxa"/>
            <w:tcBorders>
              <w:top w:val="single" w:sz="2" w:space="0" w:color="auto"/>
              <w:left w:val="single" w:sz="2" w:space="0" w:color="auto"/>
              <w:bottom w:val="single" w:sz="2" w:space="0" w:color="auto"/>
              <w:right w:val="single" w:sz="2" w:space="0" w:color="auto"/>
            </w:tcBorders>
          </w:tcPr>
          <w:p w14:paraId="2E3EB1E4" w14:textId="77777777" w:rsidR="00743151" w:rsidRPr="002C2075" w:rsidRDefault="00743151" w:rsidP="001D5D42">
            <w:pPr>
              <w:keepNext/>
              <w:jc w:val="center"/>
              <w:rPr>
                <w:rFonts w:cs="Poppins"/>
                <w:b/>
                <w:bCs/>
                <w:sz w:val="22"/>
                <w:szCs w:val="22"/>
              </w:rPr>
            </w:pPr>
            <w:r w:rsidRPr="002C2075">
              <w:rPr>
                <w:rFonts w:cs="Poppins"/>
                <w:b/>
                <w:bCs/>
                <w:sz w:val="22"/>
                <w:szCs w:val="22"/>
              </w:rPr>
              <w:t>E</w:t>
            </w:r>
          </w:p>
          <w:p w14:paraId="2E3EB1E5" w14:textId="77777777" w:rsidR="00743151" w:rsidRPr="002C2075" w:rsidRDefault="00743151" w:rsidP="001D5D42">
            <w:pPr>
              <w:keepNext/>
              <w:spacing w:before="504"/>
              <w:jc w:val="center"/>
              <w:rPr>
                <w:rFonts w:cs="Poppins"/>
                <w:b/>
                <w:bCs/>
                <w:sz w:val="22"/>
                <w:szCs w:val="22"/>
              </w:rPr>
            </w:pPr>
            <w:r w:rsidRPr="002C2075">
              <w:rPr>
                <w:rFonts w:cs="Poppins"/>
                <w:b/>
                <w:bCs/>
                <w:sz w:val="22"/>
                <w:szCs w:val="22"/>
              </w:rPr>
              <w:t>E</w:t>
            </w:r>
          </w:p>
          <w:p w14:paraId="2E3EB1E6" w14:textId="77777777" w:rsidR="00743151" w:rsidRPr="002C2075" w:rsidRDefault="00743151" w:rsidP="001D5D42">
            <w:pPr>
              <w:keepNext/>
              <w:spacing w:before="756" w:after="216"/>
              <w:jc w:val="center"/>
              <w:rPr>
                <w:rFonts w:cs="Poppins"/>
                <w:b/>
                <w:bCs/>
                <w:sz w:val="22"/>
                <w:szCs w:val="22"/>
              </w:rPr>
            </w:pPr>
            <w:r w:rsidRPr="002C2075">
              <w:rPr>
                <w:rFonts w:cs="Poppins"/>
                <w:b/>
                <w:bCs/>
                <w:sz w:val="22"/>
                <w:szCs w:val="22"/>
              </w:rPr>
              <w:t>E</w:t>
            </w:r>
          </w:p>
        </w:tc>
      </w:tr>
    </w:tbl>
    <w:p w14:paraId="2E3EB1E8" w14:textId="77777777" w:rsidR="00743151" w:rsidRPr="002C2075" w:rsidRDefault="00743151" w:rsidP="001D5D42">
      <w:pPr>
        <w:keepNext/>
        <w:rPr>
          <w:rFonts w:cs="Poppins"/>
          <w:sz w:val="22"/>
          <w:szCs w:val="22"/>
        </w:rPr>
        <w:sectPr w:rsidR="00743151" w:rsidRPr="002C2075">
          <w:footerReference w:type="default" r:id="rId16"/>
          <w:pgSz w:w="11904" w:h="16843"/>
          <w:pgMar w:top="1609" w:right="1201" w:bottom="211" w:left="1043" w:header="720" w:footer="0" w:gutter="0"/>
          <w:cols w:space="720"/>
          <w:noEndnote/>
        </w:sectPr>
      </w:pPr>
    </w:p>
    <w:p w14:paraId="2E3EB221" w14:textId="1E56856D" w:rsidR="0075468E" w:rsidRDefault="00814050" w:rsidP="0075468E">
      <w:pPr>
        <w:widowControl/>
        <w:autoSpaceDE/>
        <w:autoSpaceDN/>
        <w:spacing w:line="260" w:lineRule="exact"/>
        <w:rPr>
          <w:rFonts w:eastAsia="Calibri" w:cs="Poppins"/>
          <w:b/>
          <w:bCs/>
          <w:color w:val="000000"/>
          <w:sz w:val="22"/>
          <w:szCs w:val="22"/>
          <w:lang w:val="en-GB" w:eastAsia="en-US"/>
        </w:rPr>
      </w:pPr>
      <w:r>
        <w:rPr>
          <w:noProof/>
        </w:rPr>
        <w:lastRenderedPageBreak/>
        <w:drawing>
          <wp:anchor distT="0" distB="0" distL="114300" distR="114300" simplePos="0" relativeHeight="251657216" behindDoc="0" locked="0" layoutInCell="1" allowOverlap="1" wp14:anchorId="014DFC66" wp14:editId="4BD0F2FA">
            <wp:simplePos x="0" y="0"/>
            <wp:positionH relativeFrom="margin">
              <wp:posOffset>-63500</wp:posOffset>
            </wp:positionH>
            <wp:positionV relativeFrom="margin">
              <wp:posOffset>82550</wp:posOffset>
            </wp:positionV>
            <wp:extent cx="1943100" cy="908685"/>
            <wp:effectExtent l="0" t="0" r="0" b="5715"/>
            <wp:wrapSquare wrapText="bothSides"/>
            <wp:docPr id="822899909" name="Picture 1" descr="A blue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35128" name="Picture 1" descr="A blue and pink text&#10;&#10;Description automatically generated"/>
                    <pic:cNvPicPr/>
                  </pic:nvPicPr>
                  <pic:blipFill>
                    <a:blip r:embed="rId13"/>
                    <a:stretch>
                      <a:fillRect/>
                    </a:stretch>
                  </pic:blipFill>
                  <pic:spPr>
                    <a:xfrm>
                      <a:off x="0" y="0"/>
                      <a:ext cx="1943100" cy="908685"/>
                    </a:xfrm>
                    <a:prstGeom prst="rect">
                      <a:avLst/>
                    </a:prstGeom>
                  </pic:spPr>
                </pic:pic>
              </a:graphicData>
            </a:graphic>
            <wp14:sizeRelH relativeFrom="margin">
              <wp14:pctWidth>0</wp14:pctWidth>
            </wp14:sizeRelH>
            <wp14:sizeRelV relativeFrom="margin">
              <wp14:pctHeight>0</wp14:pctHeight>
            </wp14:sizeRelV>
          </wp:anchor>
        </w:drawing>
      </w:r>
    </w:p>
    <w:p w14:paraId="332946C0" w14:textId="77777777" w:rsidR="00760025" w:rsidRPr="00760025" w:rsidRDefault="00760025" w:rsidP="00760025">
      <w:pPr>
        <w:widowControl/>
        <w:autoSpaceDE/>
        <w:autoSpaceDN/>
        <w:rPr>
          <w:rFonts w:ascii="Poppins Light" w:eastAsia="Calibri" w:hAnsi="Poppins Light" w:cs="Poppins Light"/>
          <w:b/>
          <w:bCs/>
          <w:color w:val="000000"/>
          <w:sz w:val="32"/>
          <w:szCs w:val="32"/>
          <w:lang w:val="en-GB" w:eastAsia="en-US"/>
        </w:rPr>
      </w:pPr>
      <w:r w:rsidRPr="00760025">
        <w:rPr>
          <w:rFonts w:ascii="Poppins Light" w:eastAsia="Calibri" w:hAnsi="Poppins Light" w:cs="Poppins Light"/>
          <w:b/>
          <w:bCs/>
          <w:color w:val="000000"/>
          <w:sz w:val="32"/>
          <w:szCs w:val="32"/>
          <w:lang w:val="en-GB" w:eastAsia="en-US"/>
        </w:rPr>
        <w:t>Application to join the Board of Local Voice</w:t>
      </w:r>
    </w:p>
    <w:p w14:paraId="29704A6E" w14:textId="77777777" w:rsidR="00760025" w:rsidRDefault="00760025" w:rsidP="0075468E">
      <w:pPr>
        <w:widowControl/>
        <w:autoSpaceDE/>
        <w:autoSpaceDN/>
        <w:spacing w:line="260" w:lineRule="exact"/>
        <w:rPr>
          <w:rFonts w:eastAsia="Calibri" w:cs="Poppins"/>
          <w:b/>
          <w:bCs/>
          <w:color w:val="000000"/>
          <w:sz w:val="22"/>
          <w:szCs w:val="22"/>
          <w:lang w:val="en-GB" w:eastAsia="en-US"/>
        </w:rPr>
      </w:pPr>
    </w:p>
    <w:p w14:paraId="63493B73" w14:textId="77777777" w:rsidR="00760025" w:rsidRPr="002C2075" w:rsidRDefault="00760025" w:rsidP="0075468E">
      <w:pPr>
        <w:widowControl/>
        <w:autoSpaceDE/>
        <w:autoSpaceDN/>
        <w:spacing w:line="260" w:lineRule="exact"/>
        <w:rPr>
          <w:rFonts w:eastAsia="Calibri" w:cs="Poppins"/>
          <w:b/>
          <w:bCs/>
          <w:color w:val="000000"/>
          <w:sz w:val="22"/>
          <w:szCs w:val="22"/>
          <w:lang w:val="en-GB" w:eastAsia="en-US"/>
        </w:rPr>
      </w:pPr>
    </w:p>
    <w:p w14:paraId="2E3EB224" w14:textId="1DA041E4" w:rsidR="0075468E" w:rsidRPr="002C2075" w:rsidRDefault="0075468E" w:rsidP="0075468E">
      <w:pPr>
        <w:widowControl/>
        <w:autoSpaceDE/>
        <w:autoSpaceDN/>
        <w:spacing w:line="260" w:lineRule="exact"/>
        <w:rPr>
          <w:rFonts w:eastAsia="Calibri" w:cs="Poppins"/>
          <w:b/>
          <w:bCs/>
          <w:color w:val="000000"/>
          <w:sz w:val="22"/>
          <w:szCs w:val="22"/>
          <w:lang w:val="en-GB" w:eastAsia="en-US"/>
        </w:rPr>
      </w:pPr>
      <w:r w:rsidRPr="002C2075">
        <w:rPr>
          <w:rFonts w:eastAsia="Calibri" w:cs="Poppins"/>
          <w:b/>
          <w:bCs/>
          <w:color w:val="000000"/>
          <w:sz w:val="22"/>
          <w:szCs w:val="22"/>
          <w:lang w:val="en-GB" w:eastAsia="en-US"/>
        </w:rPr>
        <w:t xml:space="preserve">Please tick one of the boxes </w:t>
      </w:r>
      <w:proofErr w:type="gramStart"/>
      <w:r w:rsidRPr="002C2075">
        <w:rPr>
          <w:rFonts w:eastAsia="Calibri" w:cs="Poppins"/>
          <w:b/>
          <w:bCs/>
          <w:color w:val="000000"/>
          <w:sz w:val="22"/>
          <w:szCs w:val="22"/>
          <w:lang w:val="en-GB" w:eastAsia="en-US"/>
        </w:rPr>
        <w:t>below,</w:t>
      </w:r>
      <w:proofErr w:type="gramEnd"/>
      <w:r w:rsidRPr="002C2075">
        <w:rPr>
          <w:rFonts w:eastAsia="Calibri" w:cs="Poppins"/>
          <w:b/>
          <w:bCs/>
          <w:color w:val="000000"/>
          <w:sz w:val="22"/>
          <w:szCs w:val="22"/>
          <w:lang w:val="en-GB" w:eastAsia="en-US"/>
        </w:rPr>
        <w:t xml:space="preserve"> to indicate the </w:t>
      </w:r>
      <w:proofErr w:type="gramStart"/>
      <w:r w:rsidRPr="002C2075">
        <w:rPr>
          <w:rFonts w:eastAsia="Calibri" w:cs="Poppins"/>
          <w:b/>
          <w:bCs/>
          <w:color w:val="000000"/>
          <w:sz w:val="22"/>
          <w:szCs w:val="22"/>
          <w:lang w:val="en-GB" w:eastAsia="en-US"/>
        </w:rPr>
        <w:t>particular specialism</w:t>
      </w:r>
      <w:proofErr w:type="gramEnd"/>
      <w:r w:rsidRPr="002C2075">
        <w:rPr>
          <w:rFonts w:eastAsia="Calibri" w:cs="Poppins"/>
          <w:b/>
          <w:bCs/>
          <w:color w:val="000000"/>
          <w:sz w:val="22"/>
          <w:szCs w:val="22"/>
          <w:lang w:val="en-GB" w:eastAsia="en-US"/>
        </w:rPr>
        <w:t xml:space="preserve"> you would bring to the </w:t>
      </w:r>
      <w:r w:rsidR="002C2075">
        <w:rPr>
          <w:rFonts w:eastAsia="Calibri" w:cs="Poppins"/>
          <w:b/>
          <w:bCs/>
          <w:color w:val="000000"/>
          <w:sz w:val="22"/>
          <w:szCs w:val="22"/>
          <w:lang w:val="en-GB" w:eastAsia="en-US"/>
        </w:rPr>
        <w:t>Local Voice</w:t>
      </w:r>
      <w:r w:rsidRPr="002C2075">
        <w:rPr>
          <w:rFonts w:eastAsia="Calibri" w:cs="Poppins"/>
          <w:b/>
          <w:bCs/>
          <w:color w:val="000000"/>
          <w:sz w:val="22"/>
          <w:szCs w:val="22"/>
          <w:lang w:val="en-GB" w:eastAsia="en-US"/>
        </w:rPr>
        <w:t xml:space="preserve"> Board.</w:t>
      </w:r>
    </w:p>
    <w:p w14:paraId="2E3EB225" w14:textId="77777777" w:rsidR="0075468E" w:rsidRPr="002C2075" w:rsidRDefault="0075468E" w:rsidP="0075468E">
      <w:pPr>
        <w:widowControl/>
        <w:autoSpaceDE/>
        <w:autoSpaceDN/>
        <w:spacing w:line="260" w:lineRule="exact"/>
        <w:rPr>
          <w:rFonts w:eastAsia="Calibri" w:cs="Poppins"/>
          <w:b/>
          <w:bCs/>
          <w:color w:val="000000"/>
          <w:sz w:val="22"/>
          <w:szCs w:val="22"/>
          <w:lang w:val="en-GB"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988"/>
      </w:tblGrid>
      <w:tr w:rsidR="0075468E" w:rsidRPr="002C2075" w14:paraId="2E3EB228" w14:textId="77777777" w:rsidTr="00814050">
        <w:tc>
          <w:tcPr>
            <w:tcW w:w="5524" w:type="dxa"/>
          </w:tcPr>
          <w:p w14:paraId="2E3EB226" w14:textId="77777777" w:rsidR="0075468E" w:rsidRPr="002C2075" w:rsidRDefault="0075468E" w:rsidP="0075468E">
            <w:pPr>
              <w:widowControl/>
              <w:autoSpaceDE/>
              <w:autoSpaceDN/>
              <w:spacing w:line="260" w:lineRule="exact"/>
              <w:rPr>
                <w:rFonts w:eastAsia="Calibri" w:cs="Poppins"/>
                <w:color w:val="000000"/>
                <w:sz w:val="22"/>
                <w:szCs w:val="22"/>
                <w:lang w:val="en-GB" w:eastAsia="en-US"/>
              </w:rPr>
            </w:pPr>
            <w:r w:rsidRPr="002C2075">
              <w:rPr>
                <w:rFonts w:eastAsia="Calibri" w:cs="Poppins"/>
                <w:color w:val="000000"/>
                <w:sz w:val="22"/>
                <w:szCs w:val="22"/>
                <w:lang w:val="en-GB" w:eastAsia="en-US"/>
              </w:rPr>
              <w:t>Finance</w:t>
            </w:r>
          </w:p>
        </w:tc>
        <w:tc>
          <w:tcPr>
            <w:tcW w:w="988" w:type="dxa"/>
          </w:tcPr>
          <w:p w14:paraId="2E3EB227" w14:textId="77777777" w:rsidR="0075468E" w:rsidRPr="002C2075" w:rsidRDefault="0075468E" w:rsidP="0075468E">
            <w:pPr>
              <w:widowControl/>
              <w:autoSpaceDE/>
              <w:autoSpaceDN/>
              <w:spacing w:line="260" w:lineRule="exact"/>
              <w:rPr>
                <w:rFonts w:eastAsia="Calibri" w:cs="Poppins"/>
                <w:b/>
                <w:bCs/>
                <w:color w:val="000000"/>
                <w:sz w:val="22"/>
                <w:szCs w:val="22"/>
                <w:lang w:val="en-GB" w:eastAsia="en-US"/>
              </w:rPr>
            </w:pPr>
          </w:p>
        </w:tc>
      </w:tr>
      <w:tr w:rsidR="0075468E" w:rsidRPr="002C2075" w14:paraId="2E3EB22B" w14:textId="77777777" w:rsidTr="00814050">
        <w:tc>
          <w:tcPr>
            <w:tcW w:w="5524" w:type="dxa"/>
          </w:tcPr>
          <w:p w14:paraId="2E3EB229" w14:textId="77777777" w:rsidR="0075468E" w:rsidRPr="002C2075" w:rsidRDefault="0075468E" w:rsidP="0075468E">
            <w:pPr>
              <w:widowControl/>
              <w:autoSpaceDE/>
              <w:autoSpaceDN/>
              <w:spacing w:line="260" w:lineRule="exact"/>
              <w:rPr>
                <w:rFonts w:eastAsia="Calibri" w:cs="Poppins"/>
                <w:color w:val="000000"/>
                <w:sz w:val="22"/>
                <w:szCs w:val="22"/>
                <w:lang w:val="en-GB" w:eastAsia="en-US"/>
              </w:rPr>
            </w:pPr>
            <w:r w:rsidRPr="002C2075">
              <w:rPr>
                <w:rFonts w:eastAsia="Calibri" w:cs="Poppins"/>
                <w:color w:val="000000"/>
                <w:sz w:val="22"/>
                <w:szCs w:val="22"/>
                <w:lang w:val="en-GB" w:eastAsia="en-US"/>
              </w:rPr>
              <w:t>Governance</w:t>
            </w:r>
          </w:p>
        </w:tc>
        <w:tc>
          <w:tcPr>
            <w:tcW w:w="988" w:type="dxa"/>
          </w:tcPr>
          <w:p w14:paraId="2E3EB22A" w14:textId="77777777" w:rsidR="0075468E" w:rsidRPr="002C2075" w:rsidRDefault="0075468E" w:rsidP="0075468E">
            <w:pPr>
              <w:widowControl/>
              <w:autoSpaceDE/>
              <w:autoSpaceDN/>
              <w:spacing w:line="260" w:lineRule="exact"/>
              <w:rPr>
                <w:rFonts w:eastAsia="Calibri" w:cs="Poppins"/>
                <w:b/>
                <w:bCs/>
                <w:color w:val="000000"/>
                <w:sz w:val="22"/>
                <w:szCs w:val="22"/>
                <w:lang w:val="en-GB" w:eastAsia="en-US"/>
              </w:rPr>
            </w:pPr>
          </w:p>
        </w:tc>
      </w:tr>
      <w:tr w:rsidR="0075468E" w:rsidRPr="002C2075" w14:paraId="2E3EB22E" w14:textId="77777777" w:rsidTr="00814050">
        <w:tc>
          <w:tcPr>
            <w:tcW w:w="5524" w:type="dxa"/>
          </w:tcPr>
          <w:p w14:paraId="2E3EB22C" w14:textId="77777777" w:rsidR="0075468E" w:rsidRPr="002C2075" w:rsidRDefault="0075468E" w:rsidP="0075468E">
            <w:pPr>
              <w:widowControl/>
              <w:autoSpaceDE/>
              <w:autoSpaceDN/>
              <w:spacing w:line="260" w:lineRule="exact"/>
              <w:rPr>
                <w:rFonts w:eastAsia="Calibri" w:cs="Poppins"/>
                <w:color w:val="000000"/>
                <w:sz w:val="22"/>
                <w:szCs w:val="22"/>
                <w:lang w:val="en-GB" w:eastAsia="en-US"/>
              </w:rPr>
            </w:pPr>
            <w:r w:rsidRPr="002C2075">
              <w:rPr>
                <w:rFonts w:eastAsia="Calibri" w:cs="Poppins"/>
                <w:color w:val="000000"/>
                <w:sz w:val="22"/>
                <w:szCs w:val="22"/>
                <w:lang w:val="en-GB" w:eastAsia="en-US"/>
              </w:rPr>
              <w:t>Business Development</w:t>
            </w:r>
          </w:p>
        </w:tc>
        <w:tc>
          <w:tcPr>
            <w:tcW w:w="988" w:type="dxa"/>
          </w:tcPr>
          <w:p w14:paraId="2E3EB22D" w14:textId="77777777" w:rsidR="0075468E" w:rsidRPr="002C2075" w:rsidRDefault="0075468E" w:rsidP="0075468E">
            <w:pPr>
              <w:widowControl/>
              <w:autoSpaceDE/>
              <w:autoSpaceDN/>
              <w:spacing w:line="260" w:lineRule="exact"/>
              <w:rPr>
                <w:rFonts w:eastAsia="Calibri" w:cs="Poppins"/>
                <w:b/>
                <w:bCs/>
                <w:color w:val="000000"/>
                <w:sz w:val="22"/>
                <w:szCs w:val="22"/>
                <w:lang w:val="en-GB" w:eastAsia="en-US"/>
              </w:rPr>
            </w:pPr>
          </w:p>
        </w:tc>
      </w:tr>
      <w:tr w:rsidR="0075468E" w:rsidRPr="002C2075" w14:paraId="2E3EB231" w14:textId="77777777" w:rsidTr="00814050">
        <w:tc>
          <w:tcPr>
            <w:tcW w:w="5524" w:type="dxa"/>
          </w:tcPr>
          <w:p w14:paraId="2E3EB22F" w14:textId="77777777" w:rsidR="0075468E" w:rsidRPr="002C2075" w:rsidRDefault="0075468E" w:rsidP="0075468E">
            <w:pPr>
              <w:widowControl/>
              <w:autoSpaceDE/>
              <w:autoSpaceDN/>
              <w:spacing w:line="260" w:lineRule="exact"/>
              <w:rPr>
                <w:rFonts w:eastAsia="Calibri" w:cs="Poppins"/>
                <w:color w:val="000000"/>
                <w:sz w:val="22"/>
                <w:szCs w:val="22"/>
                <w:lang w:val="en-GB" w:eastAsia="en-US"/>
              </w:rPr>
            </w:pPr>
            <w:r w:rsidRPr="002C2075">
              <w:rPr>
                <w:rFonts w:eastAsia="Calibri" w:cs="Poppins"/>
                <w:color w:val="000000"/>
                <w:sz w:val="22"/>
                <w:szCs w:val="22"/>
                <w:lang w:val="en-GB" w:eastAsia="en-US"/>
              </w:rPr>
              <w:t>Market research and/or social marketing</w:t>
            </w:r>
          </w:p>
        </w:tc>
        <w:tc>
          <w:tcPr>
            <w:tcW w:w="988" w:type="dxa"/>
          </w:tcPr>
          <w:p w14:paraId="2E3EB230" w14:textId="77777777" w:rsidR="0075468E" w:rsidRPr="002C2075" w:rsidRDefault="0075468E" w:rsidP="0075468E">
            <w:pPr>
              <w:widowControl/>
              <w:autoSpaceDE/>
              <w:autoSpaceDN/>
              <w:spacing w:line="260" w:lineRule="exact"/>
              <w:rPr>
                <w:rFonts w:eastAsia="Calibri" w:cs="Poppins"/>
                <w:b/>
                <w:bCs/>
                <w:color w:val="000000"/>
                <w:sz w:val="22"/>
                <w:szCs w:val="22"/>
                <w:lang w:val="en-GB" w:eastAsia="en-US"/>
              </w:rPr>
            </w:pPr>
          </w:p>
        </w:tc>
      </w:tr>
      <w:tr w:rsidR="0075468E" w:rsidRPr="002C2075" w14:paraId="2E3EB234" w14:textId="77777777" w:rsidTr="00814050">
        <w:tc>
          <w:tcPr>
            <w:tcW w:w="5524" w:type="dxa"/>
          </w:tcPr>
          <w:p w14:paraId="2E3EB232" w14:textId="77777777" w:rsidR="0075468E" w:rsidRPr="002C2075" w:rsidRDefault="0075468E" w:rsidP="0075468E">
            <w:pPr>
              <w:widowControl/>
              <w:autoSpaceDE/>
              <w:autoSpaceDN/>
              <w:spacing w:line="260" w:lineRule="exact"/>
              <w:rPr>
                <w:rFonts w:eastAsia="Calibri" w:cs="Poppins"/>
                <w:color w:val="000000"/>
                <w:sz w:val="22"/>
                <w:szCs w:val="22"/>
                <w:lang w:val="en-GB" w:eastAsia="en-US"/>
              </w:rPr>
            </w:pPr>
            <w:r w:rsidRPr="002C2075">
              <w:rPr>
                <w:rFonts w:eastAsia="Calibri" w:cs="Poppins"/>
                <w:color w:val="000000"/>
                <w:sz w:val="22"/>
                <w:szCs w:val="22"/>
                <w:lang w:val="en-GB" w:eastAsia="en-US"/>
              </w:rPr>
              <w:t>Communications, PR and media</w:t>
            </w:r>
          </w:p>
        </w:tc>
        <w:tc>
          <w:tcPr>
            <w:tcW w:w="988" w:type="dxa"/>
          </w:tcPr>
          <w:p w14:paraId="2E3EB233" w14:textId="77777777" w:rsidR="0075468E" w:rsidRPr="002C2075" w:rsidRDefault="0075468E" w:rsidP="0075468E">
            <w:pPr>
              <w:widowControl/>
              <w:autoSpaceDE/>
              <w:autoSpaceDN/>
              <w:spacing w:line="260" w:lineRule="exact"/>
              <w:rPr>
                <w:rFonts w:eastAsia="Calibri" w:cs="Poppins"/>
                <w:b/>
                <w:bCs/>
                <w:color w:val="000000"/>
                <w:sz w:val="22"/>
                <w:szCs w:val="22"/>
                <w:lang w:val="en-GB" w:eastAsia="en-US"/>
              </w:rPr>
            </w:pPr>
          </w:p>
        </w:tc>
      </w:tr>
      <w:tr w:rsidR="0075468E" w:rsidRPr="002C2075" w14:paraId="2E3EB237" w14:textId="77777777" w:rsidTr="00814050">
        <w:trPr>
          <w:trHeight w:val="80"/>
        </w:trPr>
        <w:tc>
          <w:tcPr>
            <w:tcW w:w="5524" w:type="dxa"/>
          </w:tcPr>
          <w:p w14:paraId="2E3EB235" w14:textId="77777777" w:rsidR="0075468E" w:rsidRPr="002C2075" w:rsidRDefault="0075468E" w:rsidP="0075468E">
            <w:pPr>
              <w:widowControl/>
              <w:autoSpaceDE/>
              <w:autoSpaceDN/>
              <w:spacing w:line="260" w:lineRule="exact"/>
              <w:rPr>
                <w:rFonts w:eastAsia="Calibri" w:cs="Poppins"/>
                <w:color w:val="000000"/>
                <w:sz w:val="22"/>
                <w:szCs w:val="22"/>
                <w:lang w:val="en-GB" w:eastAsia="en-US"/>
              </w:rPr>
            </w:pPr>
            <w:r w:rsidRPr="002C2075">
              <w:rPr>
                <w:rFonts w:eastAsia="Calibri" w:cs="Poppins"/>
                <w:color w:val="000000"/>
                <w:sz w:val="22"/>
                <w:szCs w:val="22"/>
                <w:lang w:val="en-GB" w:eastAsia="en-US"/>
              </w:rPr>
              <w:t>Citizen Engagement</w:t>
            </w:r>
          </w:p>
        </w:tc>
        <w:tc>
          <w:tcPr>
            <w:tcW w:w="988" w:type="dxa"/>
          </w:tcPr>
          <w:p w14:paraId="2E3EB236" w14:textId="77777777" w:rsidR="0075468E" w:rsidRPr="002C2075" w:rsidRDefault="0075468E" w:rsidP="0075468E">
            <w:pPr>
              <w:widowControl/>
              <w:autoSpaceDE/>
              <w:autoSpaceDN/>
              <w:spacing w:line="260" w:lineRule="exact"/>
              <w:rPr>
                <w:rFonts w:eastAsia="Calibri" w:cs="Poppins"/>
                <w:b/>
                <w:bCs/>
                <w:color w:val="000000"/>
                <w:sz w:val="22"/>
                <w:szCs w:val="22"/>
                <w:lang w:val="en-GB" w:eastAsia="en-US"/>
              </w:rPr>
            </w:pPr>
          </w:p>
        </w:tc>
      </w:tr>
    </w:tbl>
    <w:p w14:paraId="2E3EB238" w14:textId="77777777" w:rsidR="0075468E" w:rsidRPr="002C2075" w:rsidRDefault="0075468E" w:rsidP="0075468E">
      <w:pPr>
        <w:widowControl/>
        <w:autoSpaceDE/>
        <w:autoSpaceDN/>
        <w:spacing w:line="260" w:lineRule="exact"/>
        <w:rPr>
          <w:rFonts w:eastAsia="Calibri" w:cs="Poppins"/>
          <w:color w:val="000000"/>
          <w:sz w:val="22"/>
          <w:szCs w:val="22"/>
          <w:lang w:val="en-GB" w:eastAsia="en-US"/>
        </w:rPr>
      </w:pPr>
    </w:p>
    <w:p w14:paraId="2E3EB239" w14:textId="77777777" w:rsidR="0075468E" w:rsidRPr="002C2075" w:rsidRDefault="0075468E" w:rsidP="0075468E">
      <w:pPr>
        <w:widowControl/>
        <w:autoSpaceDE/>
        <w:autoSpaceDN/>
        <w:spacing w:line="260" w:lineRule="exact"/>
        <w:rPr>
          <w:rFonts w:eastAsia="Calibri" w:cs="Poppins"/>
          <w:b/>
          <w:bCs/>
          <w:color w:val="000000"/>
          <w:sz w:val="22"/>
          <w:szCs w:val="22"/>
          <w:lang w:val="en-GB" w:eastAsia="en-US"/>
        </w:rPr>
      </w:pPr>
      <w:r w:rsidRPr="002C2075">
        <w:rPr>
          <w:rFonts w:eastAsia="Calibri" w:cs="Poppins"/>
          <w:b/>
          <w:bCs/>
          <w:color w:val="000000"/>
          <w:sz w:val="22"/>
          <w:szCs w:val="22"/>
          <w:lang w:val="en-GB" w:eastAsia="en-US"/>
        </w:rPr>
        <w:t>Your details:</w:t>
      </w:r>
    </w:p>
    <w:p w14:paraId="2E3EB23A" w14:textId="77777777" w:rsidR="0075468E" w:rsidRPr="002C2075" w:rsidRDefault="0075468E" w:rsidP="0075468E">
      <w:pPr>
        <w:widowControl/>
        <w:autoSpaceDE/>
        <w:autoSpaceDN/>
        <w:spacing w:line="260" w:lineRule="exact"/>
        <w:rPr>
          <w:rFonts w:eastAsia="Calibri" w:cs="Poppins"/>
          <w:b/>
          <w:bCs/>
          <w:color w:val="000000"/>
          <w:sz w:val="22"/>
          <w:szCs w:val="22"/>
          <w:lang w:val="en-GB"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0"/>
        <w:gridCol w:w="5926"/>
      </w:tblGrid>
      <w:tr w:rsidR="0075468E" w:rsidRPr="002C2075" w14:paraId="2E3EB23D" w14:textId="77777777" w:rsidTr="002E1EB5">
        <w:tc>
          <w:tcPr>
            <w:tcW w:w="3168" w:type="dxa"/>
          </w:tcPr>
          <w:p w14:paraId="2E3EB23B"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r w:rsidRPr="002C2075">
              <w:rPr>
                <w:rFonts w:eastAsia="Calibri" w:cs="Poppins"/>
                <w:color w:val="000000"/>
                <w:sz w:val="22"/>
                <w:szCs w:val="22"/>
                <w:lang w:val="en-GB" w:eastAsia="en-US"/>
              </w:rPr>
              <w:t>Name:</w:t>
            </w:r>
          </w:p>
        </w:tc>
        <w:tc>
          <w:tcPr>
            <w:tcW w:w="6232" w:type="dxa"/>
          </w:tcPr>
          <w:p w14:paraId="2E3EB23C"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p>
        </w:tc>
      </w:tr>
      <w:tr w:rsidR="0075468E" w:rsidRPr="002C2075" w14:paraId="2E3EB240" w14:textId="77777777" w:rsidTr="002E1EB5">
        <w:tc>
          <w:tcPr>
            <w:tcW w:w="3168" w:type="dxa"/>
          </w:tcPr>
          <w:p w14:paraId="2E3EB23E" w14:textId="77777777" w:rsidR="0075468E" w:rsidRPr="002C2075" w:rsidRDefault="0075468E" w:rsidP="00814050">
            <w:pPr>
              <w:widowControl/>
              <w:autoSpaceDE/>
              <w:autoSpaceDN/>
              <w:rPr>
                <w:rFonts w:eastAsia="Calibri" w:cs="Poppins"/>
                <w:color w:val="000000"/>
                <w:sz w:val="22"/>
                <w:szCs w:val="22"/>
                <w:lang w:val="en-GB" w:eastAsia="en-US"/>
              </w:rPr>
            </w:pPr>
            <w:r w:rsidRPr="002C2075">
              <w:rPr>
                <w:rFonts w:eastAsia="Calibri" w:cs="Poppins"/>
                <w:color w:val="000000"/>
                <w:sz w:val="22"/>
                <w:szCs w:val="22"/>
                <w:lang w:val="en-GB" w:eastAsia="en-US"/>
              </w:rPr>
              <w:t>Organisation (if applicable):</w:t>
            </w:r>
          </w:p>
        </w:tc>
        <w:tc>
          <w:tcPr>
            <w:tcW w:w="6232" w:type="dxa"/>
          </w:tcPr>
          <w:p w14:paraId="2E3EB23F"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p>
        </w:tc>
      </w:tr>
      <w:tr w:rsidR="0075468E" w:rsidRPr="002C2075" w14:paraId="2E3EB244" w14:textId="77777777" w:rsidTr="002E1EB5">
        <w:tc>
          <w:tcPr>
            <w:tcW w:w="3168" w:type="dxa"/>
          </w:tcPr>
          <w:p w14:paraId="2E3EB241"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r w:rsidRPr="002C2075">
              <w:rPr>
                <w:rFonts w:eastAsia="Calibri" w:cs="Poppins"/>
                <w:color w:val="000000"/>
                <w:sz w:val="22"/>
                <w:szCs w:val="22"/>
                <w:lang w:val="en-GB" w:eastAsia="en-US"/>
              </w:rPr>
              <w:t>Address:</w:t>
            </w:r>
          </w:p>
        </w:tc>
        <w:tc>
          <w:tcPr>
            <w:tcW w:w="6232" w:type="dxa"/>
          </w:tcPr>
          <w:p w14:paraId="2E3EB243"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p>
        </w:tc>
      </w:tr>
      <w:tr w:rsidR="0075468E" w:rsidRPr="002C2075" w14:paraId="2E3EB247" w14:textId="77777777" w:rsidTr="002E1EB5">
        <w:tc>
          <w:tcPr>
            <w:tcW w:w="3168" w:type="dxa"/>
          </w:tcPr>
          <w:p w14:paraId="2E3EB245"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r w:rsidRPr="002C2075">
              <w:rPr>
                <w:rFonts w:eastAsia="Calibri" w:cs="Poppins"/>
                <w:color w:val="000000"/>
                <w:sz w:val="22"/>
                <w:szCs w:val="22"/>
                <w:lang w:val="en-GB" w:eastAsia="en-US"/>
              </w:rPr>
              <w:t>Telephone:</w:t>
            </w:r>
          </w:p>
        </w:tc>
        <w:tc>
          <w:tcPr>
            <w:tcW w:w="6232" w:type="dxa"/>
          </w:tcPr>
          <w:p w14:paraId="2E3EB246"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p>
        </w:tc>
      </w:tr>
      <w:tr w:rsidR="0075468E" w:rsidRPr="002C2075" w14:paraId="2E3EB24A" w14:textId="77777777" w:rsidTr="002E1EB5">
        <w:tc>
          <w:tcPr>
            <w:tcW w:w="3168" w:type="dxa"/>
          </w:tcPr>
          <w:p w14:paraId="2E3EB248"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r w:rsidRPr="002C2075">
              <w:rPr>
                <w:rFonts w:eastAsia="Calibri" w:cs="Poppins"/>
                <w:color w:val="000000"/>
                <w:sz w:val="22"/>
                <w:szCs w:val="22"/>
                <w:lang w:val="en-GB" w:eastAsia="en-US"/>
              </w:rPr>
              <w:t>Email:</w:t>
            </w:r>
          </w:p>
        </w:tc>
        <w:tc>
          <w:tcPr>
            <w:tcW w:w="6232" w:type="dxa"/>
          </w:tcPr>
          <w:p w14:paraId="2E3EB249"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p>
        </w:tc>
      </w:tr>
    </w:tbl>
    <w:p w14:paraId="2E3EB24B" w14:textId="77777777" w:rsidR="0075468E" w:rsidRPr="002C2075" w:rsidRDefault="0075468E" w:rsidP="0075468E">
      <w:pPr>
        <w:widowControl/>
        <w:autoSpaceDE/>
        <w:autoSpaceDN/>
        <w:spacing w:line="260" w:lineRule="exact"/>
        <w:rPr>
          <w:rFonts w:eastAsia="Calibri" w:cs="Poppins"/>
          <w:color w:val="000000"/>
          <w:sz w:val="22"/>
          <w:szCs w:val="22"/>
          <w:lang w:val="en-GB" w:eastAsia="en-US"/>
        </w:rPr>
      </w:pPr>
    </w:p>
    <w:p w14:paraId="2E3EB24C" w14:textId="77777777" w:rsidR="0075468E" w:rsidRPr="002C2075" w:rsidRDefault="0075468E" w:rsidP="0075468E">
      <w:pPr>
        <w:widowControl/>
        <w:autoSpaceDE/>
        <w:autoSpaceDN/>
        <w:spacing w:line="260" w:lineRule="exact"/>
        <w:rPr>
          <w:rFonts w:eastAsia="Calibri" w:cs="Poppins"/>
          <w:b/>
          <w:bCs/>
          <w:color w:val="000000"/>
          <w:sz w:val="22"/>
          <w:szCs w:val="22"/>
          <w:lang w:val="en-GB" w:eastAsia="en-US"/>
        </w:rPr>
      </w:pPr>
      <w:r w:rsidRPr="002C2075">
        <w:rPr>
          <w:rFonts w:eastAsia="Calibri" w:cs="Poppins"/>
          <w:b/>
          <w:bCs/>
          <w:color w:val="000000"/>
          <w:sz w:val="22"/>
          <w:szCs w:val="22"/>
          <w:lang w:val="en-GB" w:eastAsia="en-US"/>
        </w:rPr>
        <w:t>Reference 1 details:</w:t>
      </w:r>
    </w:p>
    <w:p w14:paraId="2E3EB24D" w14:textId="77777777" w:rsidR="0075468E" w:rsidRPr="002C2075" w:rsidRDefault="0075468E" w:rsidP="0075468E">
      <w:pPr>
        <w:widowControl/>
        <w:autoSpaceDE/>
        <w:autoSpaceDN/>
        <w:spacing w:line="260" w:lineRule="exact"/>
        <w:rPr>
          <w:rFonts w:eastAsia="Calibri" w:cs="Poppins"/>
          <w:b/>
          <w:bCs/>
          <w:color w:val="000000"/>
          <w:sz w:val="22"/>
          <w:szCs w:val="22"/>
          <w:lang w:val="en-GB"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5935"/>
      </w:tblGrid>
      <w:tr w:rsidR="0075468E" w:rsidRPr="002C2075" w14:paraId="2E3EB250" w14:textId="77777777" w:rsidTr="002E1EB5">
        <w:tc>
          <w:tcPr>
            <w:tcW w:w="3168" w:type="dxa"/>
          </w:tcPr>
          <w:p w14:paraId="2E3EB24E"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r w:rsidRPr="002C2075">
              <w:rPr>
                <w:rFonts w:eastAsia="Calibri" w:cs="Poppins"/>
                <w:color w:val="000000"/>
                <w:sz w:val="22"/>
                <w:szCs w:val="22"/>
                <w:lang w:val="en-GB" w:eastAsia="en-US"/>
              </w:rPr>
              <w:t>Name:</w:t>
            </w:r>
          </w:p>
        </w:tc>
        <w:tc>
          <w:tcPr>
            <w:tcW w:w="6232" w:type="dxa"/>
          </w:tcPr>
          <w:p w14:paraId="2E3EB24F"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p>
        </w:tc>
      </w:tr>
      <w:tr w:rsidR="0075468E" w:rsidRPr="002C2075" w14:paraId="2E3EB254" w14:textId="77777777" w:rsidTr="002E1EB5">
        <w:tc>
          <w:tcPr>
            <w:tcW w:w="3168" w:type="dxa"/>
          </w:tcPr>
          <w:p w14:paraId="2E3EB251"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r w:rsidRPr="002C2075">
              <w:rPr>
                <w:rFonts w:eastAsia="Calibri" w:cs="Poppins"/>
                <w:color w:val="000000"/>
                <w:sz w:val="22"/>
                <w:szCs w:val="22"/>
                <w:lang w:val="en-GB" w:eastAsia="en-US"/>
              </w:rPr>
              <w:t>Address:</w:t>
            </w:r>
          </w:p>
        </w:tc>
        <w:tc>
          <w:tcPr>
            <w:tcW w:w="6232" w:type="dxa"/>
          </w:tcPr>
          <w:p w14:paraId="2E3EB253"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p>
        </w:tc>
      </w:tr>
      <w:tr w:rsidR="0075468E" w:rsidRPr="002C2075" w14:paraId="2E3EB257" w14:textId="77777777" w:rsidTr="002E1EB5">
        <w:tc>
          <w:tcPr>
            <w:tcW w:w="3168" w:type="dxa"/>
          </w:tcPr>
          <w:p w14:paraId="2E3EB255"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r w:rsidRPr="002C2075">
              <w:rPr>
                <w:rFonts w:eastAsia="Calibri" w:cs="Poppins"/>
                <w:color w:val="000000"/>
                <w:sz w:val="22"/>
                <w:szCs w:val="22"/>
                <w:lang w:val="en-GB" w:eastAsia="en-US"/>
              </w:rPr>
              <w:t>Telephone:</w:t>
            </w:r>
          </w:p>
        </w:tc>
        <w:tc>
          <w:tcPr>
            <w:tcW w:w="6232" w:type="dxa"/>
          </w:tcPr>
          <w:p w14:paraId="2E3EB256"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p>
        </w:tc>
      </w:tr>
      <w:tr w:rsidR="0075468E" w:rsidRPr="002C2075" w14:paraId="2E3EB25A" w14:textId="77777777" w:rsidTr="002E1EB5">
        <w:tc>
          <w:tcPr>
            <w:tcW w:w="3168" w:type="dxa"/>
          </w:tcPr>
          <w:p w14:paraId="2E3EB258"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r w:rsidRPr="002C2075">
              <w:rPr>
                <w:rFonts w:eastAsia="Calibri" w:cs="Poppins"/>
                <w:color w:val="000000"/>
                <w:sz w:val="22"/>
                <w:szCs w:val="22"/>
                <w:lang w:val="en-GB" w:eastAsia="en-US"/>
              </w:rPr>
              <w:t>Email:</w:t>
            </w:r>
          </w:p>
        </w:tc>
        <w:tc>
          <w:tcPr>
            <w:tcW w:w="6232" w:type="dxa"/>
          </w:tcPr>
          <w:p w14:paraId="2E3EB259"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p>
        </w:tc>
      </w:tr>
    </w:tbl>
    <w:p w14:paraId="2E3EB25B" w14:textId="77777777" w:rsidR="0075468E" w:rsidRPr="002C2075" w:rsidRDefault="0075468E" w:rsidP="0075468E">
      <w:pPr>
        <w:widowControl/>
        <w:autoSpaceDE/>
        <w:autoSpaceDN/>
        <w:spacing w:line="260" w:lineRule="exact"/>
        <w:rPr>
          <w:rFonts w:eastAsia="Calibri" w:cs="Poppins"/>
          <w:color w:val="000000"/>
          <w:sz w:val="22"/>
          <w:szCs w:val="22"/>
          <w:lang w:val="en-GB" w:eastAsia="en-US"/>
        </w:rPr>
      </w:pPr>
    </w:p>
    <w:p w14:paraId="2E3EB25C" w14:textId="77777777" w:rsidR="0075468E" w:rsidRPr="002C2075" w:rsidRDefault="0075468E" w:rsidP="0075468E">
      <w:pPr>
        <w:widowControl/>
        <w:autoSpaceDE/>
        <w:autoSpaceDN/>
        <w:spacing w:line="260" w:lineRule="exact"/>
        <w:rPr>
          <w:rFonts w:eastAsia="Calibri" w:cs="Poppins"/>
          <w:b/>
          <w:bCs/>
          <w:color w:val="000000"/>
          <w:sz w:val="22"/>
          <w:szCs w:val="22"/>
          <w:lang w:val="en-GB" w:eastAsia="en-US"/>
        </w:rPr>
      </w:pPr>
      <w:r w:rsidRPr="002C2075">
        <w:rPr>
          <w:rFonts w:eastAsia="Calibri" w:cs="Poppins"/>
          <w:b/>
          <w:bCs/>
          <w:color w:val="000000"/>
          <w:sz w:val="22"/>
          <w:szCs w:val="22"/>
          <w:lang w:val="en-GB" w:eastAsia="en-US"/>
        </w:rPr>
        <w:t>Reference 2 details:</w:t>
      </w:r>
    </w:p>
    <w:p w14:paraId="2E3EB25D" w14:textId="77777777" w:rsidR="0075468E" w:rsidRPr="002C2075" w:rsidRDefault="0075468E" w:rsidP="0075468E">
      <w:pPr>
        <w:widowControl/>
        <w:autoSpaceDE/>
        <w:autoSpaceDN/>
        <w:spacing w:line="260" w:lineRule="exact"/>
        <w:rPr>
          <w:rFonts w:eastAsia="Calibri" w:cs="Poppins"/>
          <w:b/>
          <w:bCs/>
          <w:color w:val="000000"/>
          <w:sz w:val="22"/>
          <w:szCs w:val="22"/>
          <w:lang w:val="en-GB"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5935"/>
      </w:tblGrid>
      <w:tr w:rsidR="0075468E" w:rsidRPr="002C2075" w14:paraId="2E3EB260" w14:textId="77777777" w:rsidTr="002E1EB5">
        <w:tc>
          <w:tcPr>
            <w:tcW w:w="3168" w:type="dxa"/>
          </w:tcPr>
          <w:p w14:paraId="2E3EB25E"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r w:rsidRPr="002C2075">
              <w:rPr>
                <w:rFonts w:eastAsia="Calibri" w:cs="Poppins"/>
                <w:color w:val="000000"/>
                <w:sz w:val="22"/>
                <w:szCs w:val="22"/>
                <w:lang w:val="en-GB" w:eastAsia="en-US"/>
              </w:rPr>
              <w:t>Name:</w:t>
            </w:r>
          </w:p>
        </w:tc>
        <w:tc>
          <w:tcPr>
            <w:tcW w:w="6232" w:type="dxa"/>
          </w:tcPr>
          <w:p w14:paraId="2E3EB25F"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p>
        </w:tc>
      </w:tr>
      <w:tr w:rsidR="0075468E" w:rsidRPr="002C2075" w14:paraId="2E3EB263" w14:textId="77777777" w:rsidTr="002E1EB5">
        <w:tc>
          <w:tcPr>
            <w:tcW w:w="3168" w:type="dxa"/>
          </w:tcPr>
          <w:p w14:paraId="2E3EB261"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r w:rsidRPr="002C2075">
              <w:rPr>
                <w:rFonts w:eastAsia="Calibri" w:cs="Poppins"/>
                <w:color w:val="000000"/>
                <w:sz w:val="22"/>
                <w:szCs w:val="22"/>
                <w:lang w:val="en-GB" w:eastAsia="en-US"/>
              </w:rPr>
              <w:t>Address:</w:t>
            </w:r>
          </w:p>
        </w:tc>
        <w:tc>
          <w:tcPr>
            <w:tcW w:w="6232" w:type="dxa"/>
          </w:tcPr>
          <w:p w14:paraId="2E3EB262"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p>
        </w:tc>
      </w:tr>
      <w:tr w:rsidR="0075468E" w:rsidRPr="002C2075" w14:paraId="2E3EB266" w14:textId="77777777" w:rsidTr="002E1EB5">
        <w:tc>
          <w:tcPr>
            <w:tcW w:w="3168" w:type="dxa"/>
          </w:tcPr>
          <w:p w14:paraId="2E3EB264"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r w:rsidRPr="002C2075">
              <w:rPr>
                <w:rFonts w:eastAsia="Calibri" w:cs="Poppins"/>
                <w:color w:val="000000"/>
                <w:sz w:val="22"/>
                <w:szCs w:val="22"/>
                <w:lang w:val="en-GB" w:eastAsia="en-US"/>
              </w:rPr>
              <w:t>Telephone:</w:t>
            </w:r>
          </w:p>
        </w:tc>
        <w:tc>
          <w:tcPr>
            <w:tcW w:w="6232" w:type="dxa"/>
          </w:tcPr>
          <w:p w14:paraId="2E3EB265" w14:textId="77777777" w:rsidR="0075468E" w:rsidRPr="002C2075" w:rsidRDefault="0075468E" w:rsidP="0075468E">
            <w:pPr>
              <w:widowControl/>
              <w:autoSpaceDE/>
              <w:autoSpaceDN/>
              <w:spacing w:line="360" w:lineRule="auto"/>
              <w:rPr>
                <w:rFonts w:eastAsia="Calibri" w:cs="Poppins"/>
                <w:color w:val="000000"/>
                <w:sz w:val="22"/>
                <w:szCs w:val="22"/>
                <w:lang w:val="en-GB" w:eastAsia="en-US"/>
              </w:rPr>
            </w:pPr>
          </w:p>
        </w:tc>
      </w:tr>
      <w:tr w:rsidR="0075468E" w:rsidRPr="002C2075" w14:paraId="2E3EB269" w14:textId="77777777" w:rsidTr="002E1EB5">
        <w:tc>
          <w:tcPr>
            <w:tcW w:w="3168" w:type="dxa"/>
          </w:tcPr>
          <w:p w14:paraId="2E3EB267" w14:textId="77777777" w:rsidR="0075468E" w:rsidRPr="002C2075" w:rsidRDefault="0075468E" w:rsidP="009E0346">
            <w:pPr>
              <w:widowControl/>
              <w:autoSpaceDE/>
              <w:autoSpaceDN/>
              <w:spacing w:line="360" w:lineRule="auto"/>
              <w:rPr>
                <w:rFonts w:eastAsia="Calibri" w:cs="Poppins"/>
                <w:color w:val="000000"/>
                <w:sz w:val="22"/>
                <w:szCs w:val="22"/>
                <w:lang w:val="en-GB" w:eastAsia="en-US"/>
              </w:rPr>
            </w:pPr>
            <w:r w:rsidRPr="002C2075">
              <w:rPr>
                <w:rFonts w:eastAsia="Calibri" w:cs="Poppins"/>
                <w:color w:val="000000"/>
                <w:sz w:val="22"/>
                <w:szCs w:val="22"/>
                <w:lang w:val="en-GB" w:eastAsia="en-US"/>
              </w:rPr>
              <w:t>Email:</w:t>
            </w:r>
          </w:p>
        </w:tc>
        <w:tc>
          <w:tcPr>
            <w:tcW w:w="6232" w:type="dxa"/>
          </w:tcPr>
          <w:p w14:paraId="2E3EB268" w14:textId="77777777" w:rsidR="0075468E" w:rsidRPr="002C2075" w:rsidRDefault="0075468E" w:rsidP="009E0346">
            <w:pPr>
              <w:widowControl/>
              <w:autoSpaceDE/>
              <w:autoSpaceDN/>
              <w:spacing w:line="360" w:lineRule="auto"/>
              <w:rPr>
                <w:rFonts w:eastAsia="Calibri" w:cs="Poppins"/>
                <w:color w:val="000000"/>
                <w:sz w:val="22"/>
                <w:szCs w:val="22"/>
                <w:lang w:val="en-GB" w:eastAsia="en-US"/>
              </w:rPr>
            </w:pPr>
          </w:p>
        </w:tc>
      </w:tr>
    </w:tbl>
    <w:p w14:paraId="2E3EB26A" w14:textId="028FA941" w:rsidR="009E0346" w:rsidRPr="002C2075" w:rsidRDefault="0075468E" w:rsidP="009E0346">
      <w:pPr>
        <w:keepNext/>
        <w:widowControl/>
        <w:autoSpaceDE/>
        <w:autoSpaceDN/>
        <w:spacing w:before="120"/>
        <w:rPr>
          <w:rFonts w:eastAsia="Calibri" w:cs="Poppins"/>
          <w:bCs/>
          <w:sz w:val="22"/>
          <w:szCs w:val="22"/>
          <w:lang w:val="en-GB"/>
        </w:rPr>
      </w:pPr>
      <w:r w:rsidRPr="002C2075">
        <w:rPr>
          <w:rFonts w:eastAsia="Calibri" w:cs="Poppins"/>
          <w:bCs/>
          <w:color w:val="000000"/>
          <w:sz w:val="22"/>
          <w:szCs w:val="22"/>
          <w:lang w:val="en-GB" w:eastAsia="en-US"/>
        </w:rPr>
        <w:t xml:space="preserve">Please send this form with a copy of your CV, and a personal statement of no more than 2 sides of A4 detailing how you meet the person specification criteria for the post, and stating why you want to become a member of the </w:t>
      </w:r>
      <w:r w:rsidR="002C2075">
        <w:rPr>
          <w:rFonts w:eastAsia="Calibri" w:cs="Poppins"/>
          <w:bCs/>
          <w:color w:val="000000"/>
          <w:sz w:val="22"/>
          <w:szCs w:val="22"/>
          <w:lang w:val="en-GB" w:eastAsia="en-US"/>
        </w:rPr>
        <w:t>Local Voice</w:t>
      </w:r>
      <w:r w:rsidRPr="002C2075">
        <w:rPr>
          <w:rFonts w:eastAsia="Calibri" w:cs="Poppins"/>
          <w:bCs/>
          <w:color w:val="000000"/>
          <w:sz w:val="22"/>
          <w:szCs w:val="22"/>
          <w:lang w:val="en-GB" w:eastAsia="en-US"/>
        </w:rPr>
        <w:t>.</w:t>
      </w:r>
      <w:r w:rsidR="009E0346" w:rsidRPr="002C2075">
        <w:rPr>
          <w:rFonts w:eastAsia="Calibri" w:cs="Poppins"/>
          <w:bCs/>
          <w:sz w:val="22"/>
          <w:szCs w:val="22"/>
          <w:lang w:val="en-GB"/>
        </w:rPr>
        <w:t xml:space="preserve"> </w:t>
      </w:r>
    </w:p>
    <w:p w14:paraId="2E3EB26B" w14:textId="2B61C4B9" w:rsidR="009E0346" w:rsidRPr="002C2075" w:rsidRDefault="009E0346" w:rsidP="009E0346">
      <w:pPr>
        <w:keepNext/>
        <w:widowControl/>
        <w:autoSpaceDE/>
        <w:autoSpaceDN/>
        <w:rPr>
          <w:rFonts w:eastAsia="Calibri" w:cs="Poppins"/>
          <w:bCs/>
          <w:sz w:val="22"/>
          <w:szCs w:val="22"/>
          <w:lang w:val="en-GB"/>
        </w:rPr>
      </w:pPr>
      <w:r w:rsidRPr="002C2075">
        <w:rPr>
          <w:rFonts w:eastAsia="Calibri" w:cs="Poppins"/>
          <w:bCs/>
          <w:sz w:val="22"/>
          <w:szCs w:val="22"/>
          <w:lang w:val="en-GB"/>
        </w:rPr>
        <w:t xml:space="preserve">This form, and all supporting documents should be sent to </w:t>
      </w:r>
      <w:hyperlink r:id="rId17" w:history="1">
        <w:r w:rsidR="00760025" w:rsidRPr="00595CF7">
          <w:rPr>
            <w:rStyle w:val="Hyperlink"/>
            <w:rFonts w:eastAsia="Calibri" w:cs="Poppins"/>
            <w:bCs/>
            <w:sz w:val="22"/>
            <w:szCs w:val="22"/>
            <w:lang w:val="en-GB"/>
          </w:rPr>
          <w:t>info@localvoice.org.uk</w:t>
        </w:r>
      </w:hyperlink>
      <w:r w:rsidRPr="002C2075">
        <w:rPr>
          <w:rFonts w:eastAsia="Calibri" w:cs="Poppins"/>
          <w:bCs/>
          <w:sz w:val="22"/>
          <w:szCs w:val="22"/>
          <w:lang w:val="en-GB"/>
        </w:rPr>
        <w:t xml:space="preserve">. </w:t>
      </w:r>
    </w:p>
    <w:p w14:paraId="2E3EB26D" w14:textId="7A462975" w:rsidR="009E0346" w:rsidRPr="002C2075" w:rsidRDefault="009E0346" w:rsidP="009E0346">
      <w:pPr>
        <w:keepNext/>
        <w:widowControl/>
        <w:autoSpaceDE/>
        <w:autoSpaceDN/>
        <w:rPr>
          <w:rFonts w:cs="Poppins"/>
          <w:bCs/>
          <w:sz w:val="22"/>
          <w:szCs w:val="22"/>
          <w:lang w:val="en-GB"/>
        </w:rPr>
      </w:pPr>
      <w:r w:rsidRPr="002C2075">
        <w:rPr>
          <w:rFonts w:eastAsia="Calibri" w:cs="Poppins"/>
          <w:b/>
          <w:bCs/>
          <w:sz w:val="22"/>
          <w:szCs w:val="22"/>
          <w:lang w:val="en-GB"/>
        </w:rPr>
        <w:t>.</w:t>
      </w:r>
    </w:p>
    <w:sectPr w:rsidR="009E0346" w:rsidRPr="002C2075" w:rsidSect="008D6A49">
      <w:footerReference w:type="default" r:id="rId18"/>
      <w:pgSz w:w="11906" w:h="16838"/>
      <w:pgMar w:top="450" w:right="1440" w:bottom="270" w:left="144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5141B" w14:textId="77777777" w:rsidR="00C208DA" w:rsidRDefault="00C208DA" w:rsidP="00743151">
      <w:r>
        <w:separator/>
      </w:r>
    </w:p>
  </w:endnote>
  <w:endnote w:type="continuationSeparator" w:id="0">
    <w:p w14:paraId="0A44B109" w14:textId="77777777" w:rsidR="00C208DA" w:rsidRDefault="00C208DA" w:rsidP="00743151">
      <w:r>
        <w:continuationSeparator/>
      </w:r>
    </w:p>
  </w:endnote>
  <w:endnote w:type="continuationNotice" w:id="1">
    <w:p w14:paraId="58494158" w14:textId="77777777" w:rsidR="00C208DA" w:rsidRDefault="00C208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oppins Light">
    <w:charset w:val="00"/>
    <w:family w:val="auto"/>
    <w:pitch w:val="variable"/>
    <w:sig w:usb0="00008007" w:usb1="00000000" w:usb2="00000000" w:usb3="00000000" w:csb0="00000093" w:csb1="00000000"/>
  </w:font>
  <w:font w:name="Helvetica-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EB28A" w14:textId="652FE58D" w:rsidR="003F27AE" w:rsidRDefault="00A560AC">
    <w:pPr>
      <w:pStyle w:val="Footer"/>
      <w:jc w:val="right"/>
    </w:pPr>
    <w:r>
      <w:fldChar w:fldCharType="begin"/>
    </w:r>
    <w:r>
      <w:instrText xml:space="preserve"> PAGE   \* MERGEFORMAT </w:instrText>
    </w:r>
    <w:r>
      <w:fldChar w:fldCharType="separate"/>
    </w:r>
    <w:r w:rsidR="00AC4352">
      <w:rPr>
        <w:noProof/>
      </w:rPr>
      <w:t>3</w:t>
    </w:r>
    <w:r>
      <w:rPr>
        <w:noProof/>
      </w:rPr>
      <w:fldChar w:fldCharType="end"/>
    </w:r>
  </w:p>
  <w:p w14:paraId="2E3EB28B" w14:textId="77777777" w:rsidR="003F27AE" w:rsidRDefault="003F27AE">
    <w:pPr>
      <w:widowControl/>
      <w:adjustRightInd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EB28C" w14:textId="77777777" w:rsidR="003F27AE" w:rsidRDefault="003F27AE">
    <w:pPr>
      <w:widowControl/>
      <w:adjustRightInd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EB28D" w14:textId="77777777" w:rsidR="003F27AE" w:rsidRDefault="003F27AE">
    <w:pPr>
      <w:widowControl/>
      <w:adjustRightInd w:val="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80622"/>
      <w:docPartObj>
        <w:docPartGallery w:val="Page Numbers (Bottom of Page)"/>
        <w:docPartUnique/>
      </w:docPartObj>
    </w:sdtPr>
    <w:sdtEndPr>
      <w:rPr>
        <w:noProof/>
      </w:rPr>
    </w:sdtEndPr>
    <w:sdtContent>
      <w:p w14:paraId="00060B33" w14:textId="763F7489" w:rsidR="00E92182" w:rsidRDefault="00E921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3EB28E" w14:textId="77777777" w:rsidR="003F27AE" w:rsidRDefault="003F27AE">
    <w:pPr>
      <w:widowControl/>
      <w:adjustRightIn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D910A" w14:textId="77777777" w:rsidR="00C208DA" w:rsidRDefault="00C208DA" w:rsidP="00743151">
      <w:r>
        <w:separator/>
      </w:r>
    </w:p>
  </w:footnote>
  <w:footnote w:type="continuationSeparator" w:id="0">
    <w:p w14:paraId="66664B5D" w14:textId="77777777" w:rsidR="00C208DA" w:rsidRDefault="00C208DA" w:rsidP="00743151">
      <w:r>
        <w:continuationSeparator/>
      </w:r>
    </w:p>
  </w:footnote>
  <w:footnote w:type="continuationNotice" w:id="1">
    <w:p w14:paraId="4F236B43" w14:textId="77777777" w:rsidR="00C208DA" w:rsidRDefault="00C208D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1887"/>
    <w:multiLevelType w:val="singleLevel"/>
    <w:tmpl w:val="23D8C50F"/>
    <w:lvl w:ilvl="0">
      <w:numFmt w:val="bullet"/>
      <w:lvlText w:val="·"/>
      <w:lvlJc w:val="left"/>
      <w:pPr>
        <w:tabs>
          <w:tab w:val="num" w:pos="432"/>
        </w:tabs>
      </w:pPr>
      <w:rPr>
        <w:rFonts w:ascii="Symbol" w:hAnsi="Symbol" w:cs="Symbol" w:hint="default"/>
        <w:color w:val="000000"/>
      </w:rPr>
    </w:lvl>
  </w:abstractNum>
  <w:abstractNum w:abstractNumId="1" w15:restartNumberingAfterBreak="0">
    <w:nsid w:val="01E13750"/>
    <w:multiLevelType w:val="hybridMultilevel"/>
    <w:tmpl w:val="857E9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877AC"/>
    <w:multiLevelType w:val="hybridMultilevel"/>
    <w:tmpl w:val="DD6AB1CC"/>
    <w:lvl w:ilvl="0" w:tplc="77160D4C">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F14C0B"/>
    <w:multiLevelType w:val="hybridMultilevel"/>
    <w:tmpl w:val="B8D8E0E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C5F1A"/>
    <w:multiLevelType w:val="hybridMultilevel"/>
    <w:tmpl w:val="68223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AD7A98"/>
    <w:multiLevelType w:val="hybridMultilevel"/>
    <w:tmpl w:val="E1F29E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1743A1E"/>
    <w:multiLevelType w:val="multilevel"/>
    <w:tmpl w:val="1C22AA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842DA5"/>
    <w:multiLevelType w:val="singleLevel"/>
    <w:tmpl w:val="0321B5E9"/>
    <w:lvl w:ilvl="0">
      <w:numFmt w:val="bullet"/>
      <w:lvlText w:val="·"/>
      <w:lvlJc w:val="left"/>
      <w:pPr>
        <w:tabs>
          <w:tab w:val="num" w:pos="432"/>
        </w:tabs>
      </w:pPr>
      <w:rPr>
        <w:rFonts w:ascii="Symbol" w:hAnsi="Symbol" w:cs="Symbol" w:hint="default"/>
        <w:color w:val="000000"/>
      </w:rPr>
    </w:lvl>
  </w:abstractNum>
  <w:abstractNum w:abstractNumId="8" w15:restartNumberingAfterBreak="0">
    <w:nsid w:val="15D06EF8"/>
    <w:multiLevelType w:val="hybridMultilevel"/>
    <w:tmpl w:val="FDE03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E3272B"/>
    <w:multiLevelType w:val="hybridMultilevel"/>
    <w:tmpl w:val="B6C64E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445375"/>
    <w:multiLevelType w:val="hybridMultilevel"/>
    <w:tmpl w:val="DA348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B4380B"/>
    <w:multiLevelType w:val="hybridMultilevel"/>
    <w:tmpl w:val="4C107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320568"/>
    <w:multiLevelType w:val="hybridMultilevel"/>
    <w:tmpl w:val="3B024A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2C7C21"/>
    <w:multiLevelType w:val="hybridMultilevel"/>
    <w:tmpl w:val="4C107392"/>
    <w:lvl w:ilvl="0" w:tplc="0809000F">
      <w:start w:val="1"/>
      <w:numFmt w:val="decimal"/>
      <w:lvlText w:val="%1."/>
      <w:lvlJc w:val="left"/>
      <w:pPr>
        <w:ind w:left="3621" w:hanging="360"/>
      </w:pPr>
      <w:rPr>
        <w:rFonts w:hint="default"/>
      </w:rPr>
    </w:lvl>
    <w:lvl w:ilvl="1" w:tplc="08090019" w:tentative="1">
      <w:start w:val="1"/>
      <w:numFmt w:val="lowerLetter"/>
      <w:lvlText w:val="%2."/>
      <w:lvlJc w:val="left"/>
      <w:pPr>
        <w:ind w:left="4341" w:hanging="360"/>
      </w:pPr>
    </w:lvl>
    <w:lvl w:ilvl="2" w:tplc="0809001B" w:tentative="1">
      <w:start w:val="1"/>
      <w:numFmt w:val="lowerRoman"/>
      <w:lvlText w:val="%3."/>
      <w:lvlJc w:val="right"/>
      <w:pPr>
        <w:ind w:left="5061" w:hanging="180"/>
      </w:pPr>
    </w:lvl>
    <w:lvl w:ilvl="3" w:tplc="0809000F" w:tentative="1">
      <w:start w:val="1"/>
      <w:numFmt w:val="decimal"/>
      <w:lvlText w:val="%4."/>
      <w:lvlJc w:val="left"/>
      <w:pPr>
        <w:ind w:left="5781" w:hanging="360"/>
      </w:pPr>
    </w:lvl>
    <w:lvl w:ilvl="4" w:tplc="08090019" w:tentative="1">
      <w:start w:val="1"/>
      <w:numFmt w:val="lowerLetter"/>
      <w:lvlText w:val="%5."/>
      <w:lvlJc w:val="left"/>
      <w:pPr>
        <w:ind w:left="6501" w:hanging="360"/>
      </w:pPr>
    </w:lvl>
    <w:lvl w:ilvl="5" w:tplc="0809001B" w:tentative="1">
      <w:start w:val="1"/>
      <w:numFmt w:val="lowerRoman"/>
      <w:lvlText w:val="%6."/>
      <w:lvlJc w:val="right"/>
      <w:pPr>
        <w:ind w:left="7221" w:hanging="180"/>
      </w:pPr>
    </w:lvl>
    <w:lvl w:ilvl="6" w:tplc="0809000F" w:tentative="1">
      <w:start w:val="1"/>
      <w:numFmt w:val="decimal"/>
      <w:lvlText w:val="%7."/>
      <w:lvlJc w:val="left"/>
      <w:pPr>
        <w:ind w:left="7941" w:hanging="360"/>
      </w:pPr>
    </w:lvl>
    <w:lvl w:ilvl="7" w:tplc="08090019" w:tentative="1">
      <w:start w:val="1"/>
      <w:numFmt w:val="lowerLetter"/>
      <w:lvlText w:val="%8."/>
      <w:lvlJc w:val="left"/>
      <w:pPr>
        <w:ind w:left="8661" w:hanging="360"/>
      </w:pPr>
    </w:lvl>
    <w:lvl w:ilvl="8" w:tplc="0809001B" w:tentative="1">
      <w:start w:val="1"/>
      <w:numFmt w:val="lowerRoman"/>
      <w:lvlText w:val="%9."/>
      <w:lvlJc w:val="right"/>
      <w:pPr>
        <w:ind w:left="9381" w:hanging="180"/>
      </w:pPr>
    </w:lvl>
  </w:abstractNum>
  <w:abstractNum w:abstractNumId="14" w15:restartNumberingAfterBreak="0">
    <w:nsid w:val="255C7DBF"/>
    <w:multiLevelType w:val="singleLevel"/>
    <w:tmpl w:val="27E33CDA"/>
    <w:lvl w:ilvl="0">
      <w:numFmt w:val="bullet"/>
      <w:lvlText w:val="·"/>
      <w:lvlJc w:val="left"/>
      <w:pPr>
        <w:tabs>
          <w:tab w:val="num" w:pos="432"/>
        </w:tabs>
      </w:pPr>
      <w:rPr>
        <w:rFonts w:ascii="Symbol" w:hAnsi="Symbol" w:cs="Symbol" w:hint="default"/>
        <w:color w:val="000000"/>
      </w:rPr>
    </w:lvl>
  </w:abstractNum>
  <w:abstractNum w:abstractNumId="15" w15:restartNumberingAfterBreak="0">
    <w:nsid w:val="2C5A2A88"/>
    <w:multiLevelType w:val="hybridMultilevel"/>
    <w:tmpl w:val="990AA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3063CE"/>
    <w:multiLevelType w:val="hybridMultilevel"/>
    <w:tmpl w:val="4C107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824009"/>
    <w:multiLevelType w:val="hybridMultilevel"/>
    <w:tmpl w:val="D0B672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90F3F40"/>
    <w:multiLevelType w:val="hybridMultilevel"/>
    <w:tmpl w:val="9CB2F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1111B0"/>
    <w:multiLevelType w:val="hybridMultilevel"/>
    <w:tmpl w:val="8BBE9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990B53"/>
    <w:multiLevelType w:val="hybridMultilevel"/>
    <w:tmpl w:val="60E0C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454BB0"/>
    <w:multiLevelType w:val="hybridMultilevel"/>
    <w:tmpl w:val="C66E2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74172B"/>
    <w:multiLevelType w:val="hybridMultilevel"/>
    <w:tmpl w:val="179E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7B38DC"/>
    <w:multiLevelType w:val="hybridMultilevel"/>
    <w:tmpl w:val="28AA4A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9666E10"/>
    <w:multiLevelType w:val="hybridMultilevel"/>
    <w:tmpl w:val="5FEEA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26726E"/>
    <w:multiLevelType w:val="singleLevel"/>
    <w:tmpl w:val="142904FB"/>
    <w:lvl w:ilvl="0">
      <w:numFmt w:val="bullet"/>
      <w:lvlText w:val="·"/>
      <w:lvlJc w:val="left"/>
      <w:pPr>
        <w:tabs>
          <w:tab w:val="num" w:pos="432"/>
        </w:tabs>
      </w:pPr>
      <w:rPr>
        <w:rFonts w:ascii="Symbol" w:hAnsi="Symbol" w:cs="Symbol" w:hint="default"/>
        <w:color w:val="000000"/>
      </w:rPr>
    </w:lvl>
  </w:abstractNum>
  <w:abstractNum w:abstractNumId="26" w15:restartNumberingAfterBreak="0">
    <w:nsid w:val="5F737DAC"/>
    <w:multiLevelType w:val="hybridMultilevel"/>
    <w:tmpl w:val="06008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3810E1"/>
    <w:multiLevelType w:val="hybridMultilevel"/>
    <w:tmpl w:val="2CA8AC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25354D9"/>
    <w:multiLevelType w:val="multilevel"/>
    <w:tmpl w:val="97AA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812228"/>
    <w:multiLevelType w:val="hybridMultilevel"/>
    <w:tmpl w:val="FC3C3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852766"/>
    <w:multiLevelType w:val="hybridMultilevel"/>
    <w:tmpl w:val="0AB4E04E"/>
    <w:lvl w:ilvl="0" w:tplc="52F271D2">
      <w:start w:val="1"/>
      <w:numFmt w:val="decimal"/>
      <w:lvlText w:val="%1."/>
      <w:lvlJc w:val="left"/>
      <w:pPr>
        <w:ind w:left="720" w:hanging="360"/>
      </w:pPr>
      <w:rPr>
        <w:rFonts w:hint="default"/>
        <w:b w:val="0"/>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A91576"/>
    <w:multiLevelType w:val="hybridMultilevel"/>
    <w:tmpl w:val="0BBC7B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E88348D"/>
    <w:multiLevelType w:val="hybridMultilevel"/>
    <w:tmpl w:val="766EE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09CC35"/>
    <w:multiLevelType w:val="singleLevel"/>
    <w:tmpl w:val="26F879FC"/>
    <w:lvl w:ilvl="0">
      <w:start w:val="1"/>
      <w:numFmt w:val="decimal"/>
      <w:lvlText w:val="%1."/>
      <w:lvlJc w:val="left"/>
      <w:pPr>
        <w:tabs>
          <w:tab w:val="num" w:pos="792"/>
        </w:tabs>
        <w:ind w:left="792" w:hanging="360"/>
      </w:pPr>
      <w:rPr>
        <w:color w:val="000000"/>
      </w:rPr>
    </w:lvl>
  </w:abstractNum>
  <w:abstractNum w:abstractNumId="34" w15:restartNumberingAfterBreak="0">
    <w:nsid w:val="764D382D"/>
    <w:multiLevelType w:val="hybridMultilevel"/>
    <w:tmpl w:val="B226C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6C58F5"/>
    <w:multiLevelType w:val="hybridMultilevel"/>
    <w:tmpl w:val="ED208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B307CD"/>
    <w:multiLevelType w:val="hybridMultilevel"/>
    <w:tmpl w:val="F6D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84205A"/>
    <w:multiLevelType w:val="hybridMultilevel"/>
    <w:tmpl w:val="9B28D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A26D6E"/>
    <w:multiLevelType w:val="hybridMultilevel"/>
    <w:tmpl w:val="DC6C9824"/>
    <w:lvl w:ilvl="0" w:tplc="08090001">
      <w:start w:val="1"/>
      <w:numFmt w:val="bullet"/>
      <w:lvlText w:val=""/>
      <w:lvlJc w:val="left"/>
      <w:pPr>
        <w:ind w:left="720" w:hanging="360"/>
      </w:pPr>
      <w:rPr>
        <w:rFonts w:ascii="Symbol" w:hAnsi="Symbol" w:hint="default"/>
      </w:rPr>
    </w:lvl>
    <w:lvl w:ilvl="1" w:tplc="4B78B0E4">
      <w:numFmt w:val="bullet"/>
      <w:lvlText w:val="•"/>
      <w:lvlJc w:val="left"/>
      <w:pPr>
        <w:ind w:left="1480" w:hanging="400"/>
      </w:pPr>
      <w:rPr>
        <w:rFonts w:ascii="Poppins" w:eastAsia="Times New Roman" w:hAnsi="Poppins" w:cs="Poppi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0C5F07"/>
    <w:multiLevelType w:val="hybridMultilevel"/>
    <w:tmpl w:val="BDB8D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BB0179"/>
    <w:multiLevelType w:val="multilevel"/>
    <w:tmpl w:val="CA1AF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6418092">
    <w:abstractNumId w:val="0"/>
  </w:num>
  <w:num w:numId="2" w16cid:durableId="958410248">
    <w:abstractNumId w:val="25"/>
  </w:num>
  <w:num w:numId="3" w16cid:durableId="1352492855">
    <w:abstractNumId w:val="7"/>
  </w:num>
  <w:num w:numId="4" w16cid:durableId="358700640">
    <w:abstractNumId w:val="14"/>
  </w:num>
  <w:num w:numId="5" w16cid:durableId="666249426">
    <w:abstractNumId w:val="33"/>
  </w:num>
  <w:num w:numId="6" w16cid:durableId="231235594">
    <w:abstractNumId w:val="3"/>
  </w:num>
  <w:num w:numId="7" w16cid:durableId="1399356404">
    <w:abstractNumId w:val="27"/>
  </w:num>
  <w:num w:numId="8" w16cid:durableId="1604804672">
    <w:abstractNumId w:val="34"/>
  </w:num>
  <w:num w:numId="9" w16cid:durableId="1154297355">
    <w:abstractNumId w:val="19"/>
  </w:num>
  <w:num w:numId="10" w16cid:durableId="712120570">
    <w:abstractNumId w:val="1"/>
  </w:num>
  <w:num w:numId="11" w16cid:durableId="2127187864">
    <w:abstractNumId w:val="26"/>
  </w:num>
  <w:num w:numId="12" w16cid:durableId="2018771360">
    <w:abstractNumId w:val="32"/>
  </w:num>
  <w:num w:numId="13" w16cid:durableId="1360935941">
    <w:abstractNumId w:val="36"/>
  </w:num>
  <w:num w:numId="14" w16cid:durableId="1121609679">
    <w:abstractNumId w:val="4"/>
  </w:num>
  <w:num w:numId="15" w16cid:durableId="711537208">
    <w:abstractNumId w:val="37"/>
  </w:num>
  <w:num w:numId="16" w16cid:durableId="828593008">
    <w:abstractNumId w:val="40"/>
  </w:num>
  <w:num w:numId="17" w16cid:durableId="2005426999">
    <w:abstractNumId w:val="6"/>
  </w:num>
  <w:num w:numId="18" w16cid:durableId="603463557">
    <w:abstractNumId w:val="18"/>
  </w:num>
  <w:num w:numId="19" w16cid:durableId="1436174297">
    <w:abstractNumId w:val="39"/>
  </w:num>
  <w:num w:numId="20" w16cid:durableId="359668403">
    <w:abstractNumId w:val="30"/>
  </w:num>
  <w:num w:numId="21" w16cid:durableId="2022782323">
    <w:abstractNumId w:val="13"/>
  </w:num>
  <w:num w:numId="22" w16cid:durableId="1323462690">
    <w:abstractNumId w:val="16"/>
  </w:num>
  <w:num w:numId="23" w16cid:durableId="453251079">
    <w:abstractNumId w:val="28"/>
  </w:num>
  <w:num w:numId="24" w16cid:durableId="1849057570">
    <w:abstractNumId w:val="11"/>
  </w:num>
  <w:num w:numId="25" w16cid:durableId="1563322407">
    <w:abstractNumId w:val="9"/>
  </w:num>
  <w:num w:numId="26" w16cid:durableId="2133402839">
    <w:abstractNumId w:val="2"/>
  </w:num>
  <w:num w:numId="27" w16cid:durableId="52123971">
    <w:abstractNumId w:val="8"/>
  </w:num>
  <w:num w:numId="28" w16cid:durableId="33046397">
    <w:abstractNumId w:val="29"/>
  </w:num>
  <w:num w:numId="29" w16cid:durableId="1956864485">
    <w:abstractNumId w:val="23"/>
  </w:num>
  <w:num w:numId="30" w16cid:durableId="259026757">
    <w:abstractNumId w:val="35"/>
  </w:num>
  <w:num w:numId="31" w16cid:durableId="1353149708">
    <w:abstractNumId w:val="15"/>
  </w:num>
  <w:num w:numId="32" w16cid:durableId="194316412">
    <w:abstractNumId w:val="21"/>
  </w:num>
  <w:num w:numId="33" w16cid:durableId="895236027">
    <w:abstractNumId w:val="20"/>
  </w:num>
  <w:num w:numId="34" w16cid:durableId="1847285198">
    <w:abstractNumId w:val="38"/>
  </w:num>
  <w:num w:numId="35" w16cid:durableId="1766148387">
    <w:abstractNumId w:val="10"/>
  </w:num>
  <w:num w:numId="36" w16cid:durableId="907493861">
    <w:abstractNumId w:val="17"/>
  </w:num>
  <w:num w:numId="37" w16cid:durableId="349841888">
    <w:abstractNumId w:val="12"/>
  </w:num>
  <w:num w:numId="38" w16cid:durableId="1624194176">
    <w:abstractNumId w:val="22"/>
  </w:num>
  <w:num w:numId="39" w16cid:durableId="2130775416">
    <w:abstractNumId w:val="31"/>
  </w:num>
  <w:num w:numId="40" w16cid:durableId="747072959">
    <w:abstractNumId w:val="5"/>
  </w:num>
  <w:num w:numId="41" w16cid:durableId="266499221">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120"/>
  <w:drawingGridVerticalSpacing w:val="120"/>
  <w:displayHorizontalDrawingGridEvery w:val="0"/>
  <w:displayVerticalDrawingGridEvery w:val="3"/>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2B2"/>
    <w:rsid w:val="0000024A"/>
    <w:rsid w:val="00003190"/>
    <w:rsid w:val="000139E9"/>
    <w:rsid w:val="00027C1C"/>
    <w:rsid w:val="00033FFD"/>
    <w:rsid w:val="0004025D"/>
    <w:rsid w:val="00066688"/>
    <w:rsid w:val="0007211D"/>
    <w:rsid w:val="000844BD"/>
    <w:rsid w:val="00095A63"/>
    <w:rsid w:val="000A21B5"/>
    <w:rsid w:val="000D2CC8"/>
    <w:rsid w:val="00101CA3"/>
    <w:rsid w:val="00107254"/>
    <w:rsid w:val="0010732D"/>
    <w:rsid w:val="001106AB"/>
    <w:rsid w:val="001134DC"/>
    <w:rsid w:val="001234A3"/>
    <w:rsid w:val="00146E38"/>
    <w:rsid w:val="001533DB"/>
    <w:rsid w:val="001555DE"/>
    <w:rsid w:val="001621D7"/>
    <w:rsid w:val="00166782"/>
    <w:rsid w:val="00173BA8"/>
    <w:rsid w:val="001756AB"/>
    <w:rsid w:val="001B601F"/>
    <w:rsid w:val="001C249F"/>
    <w:rsid w:val="001D5D42"/>
    <w:rsid w:val="001E2188"/>
    <w:rsid w:val="00213144"/>
    <w:rsid w:val="00213407"/>
    <w:rsid w:val="0021431F"/>
    <w:rsid w:val="00220519"/>
    <w:rsid w:val="00221F53"/>
    <w:rsid w:val="002349FE"/>
    <w:rsid w:val="00246E03"/>
    <w:rsid w:val="00265122"/>
    <w:rsid w:val="00276053"/>
    <w:rsid w:val="00277FEC"/>
    <w:rsid w:val="00285140"/>
    <w:rsid w:val="00290B9C"/>
    <w:rsid w:val="002954AC"/>
    <w:rsid w:val="002A46F4"/>
    <w:rsid w:val="002C2075"/>
    <w:rsid w:val="002E6F8D"/>
    <w:rsid w:val="00304524"/>
    <w:rsid w:val="003063E5"/>
    <w:rsid w:val="00311AB1"/>
    <w:rsid w:val="00315049"/>
    <w:rsid w:val="00335F19"/>
    <w:rsid w:val="00340B21"/>
    <w:rsid w:val="00374406"/>
    <w:rsid w:val="0038683C"/>
    <w:rsid w:val="00387561"/>
    <w:rsid w:val="003A4331"/>
    <w:rsid w:val="003B4302"/>
    <w:rsid w:val="003F27AE"/>
    <w:rsid w:val="003F499D"/>
    <w:rsid w:val="0040293F"/>
    <w:rsid w:val="00413F3B"/>
    <w:rsid w:val="00432045"/>
    <w:rsid w:val="004462D3"/>
    <w:rsid w:val="00462641"/>
    <w:rsid w:val="00467D31"/>
    <w:rsid w:val="004761EC"/>
    <w:rsid w:val="00482CAE"/>
    <w:rsid w:val="00483D5B"/>
    <w:rsid w:val="004858BE"/>
    <w:rsid w:val="004912E6"/>
    <w:rsid w:val="004A23F0"/>
    <w:rsid w:val="004A7219"/>
    <w:rsid w:val="004C1C56"/>
    <w:rsid w:val="004D1F07"/>
    <w:rsid w:val="004E3A55"/>
    <w:rsid w:val="00505235"/>
    <w:rsid w:val="00506339"/>
    <w:rsid w:val="00514B50"/>
    <w:rsid w:val="005241CF"/>
    <w:rsid w:val="00525EBD"/>
    <w:rsid w:val="00525FE4"/>
    <w:rsid w:val="00543FAF"/>
    <w:rsid w:val="0054591D"/>
    <w:rsid w:val="0055150A"/>
    <w:rsid w:val="005638DD"/>
    <w:rsid w:val="00563BC2"/>
    <w:rsid w:val="00574392"/>
    <w:rsid w:val="0058366D"/>
    <w:rsid w:val="005A40C6"/>
    <w:rsid w:val="005A45F9"/>
    <w:rsid w:val="005A5501"/>
    <w:rsid w:val="005A7FBD"/>
    <w:rsid w:val="005B6C22"/>
    <w:rsid w:val="005C506E"/>
    <w:rsid w:val="005E3967"/>
    <w:rsid w:val="005E4545"/>
    <w:rsid w:val="005E6EA8"/>
    <w:rsid w:val="005F186E"/>
    <w:rsid w:val="00600CE9"/>
    <w:rsid w:val="00606356"/>
    <w:rsid w:val="006223CD"/>
    <w:rsid w:val="00670D1E"/>
    <w:rsid w:val="00673FF2"/>
    <w:rsid w:val="0068403B"/>
    <w:rsid w:val="006C687F"/>
    <w:rsid w:val="006D2155"/>
    <w:rsid w:val="006E06E1"/>
    <w:rsid w:val="006E7532"/>
    <w:rsid w:val="00716CAA"/>
    <w:rsid w:val="007332E0"/>
    <w:rsid w:val="007342CC"/>
    <w:rsid w:val="00734CE0"/>
    <w:rsid w:val="0073743E"/>
    <w:rsid w:val="00743151"/>
    <w:rsid w:val="0075468E"/>
    <w:rsid w:val="00760025"/>
    <w:rsid w:val="0077307C"/>
    <w:rsid w:val="00776616"/>
    <w:rsid w:val="007911BB"/>
    <w:rsid w:val="007B7AD5"/>
    <w:rsid w:val="007C1F70"/>
    <w:rsid w:val="007C2BD0"/>
    <w:rsid w:val="007D2E41"/>
    <w:rsid w:val="008122B2"/>
    <w:rsid w:val="00814050"/>
    <w:rsid w:val="00816969"/>
    <w:rsid w:val="00816FFF"/>
    <w:rsid w:val="00834C18"/>
    <w:rsid w:val="00842649"/>
    <w:rsid w:val="00845A67"/>
    <w:rsid w:val="00855408"/>
    <w:rsid w:val="00891F99"/>
    <w:rsid w:val="008A303F"/>
    <w:rsid w:val="008B388F"/>
    <w:rsid w:val="008C488E"/>
    <w:rsid w:val="008C5825"/>
    <w:rsid w:val="008D26E1"/>
    <w:rsid w:val="008D6A49"/>
    <w:rsid w:val="008E4AA2"/>
    <w:rsid w:val="008F34B1"/>
    <w:rsid w:val="009034E6"/>
    <w:rsid w:val="009046D6"/>
    <w:rsid w:val="00905DD0"/>
    <w:rsid w:val="009146B8"/>
    <w:rsid w:val="00915176"/>
    <w:rsid w:val="00922A6D"/>
    <w:rsid w:val="009328F1"/>
    <w:rsid w:val="00955F96"/>
    <w:rsid w:val="009604CC"/>
    <w:rsid w:val="00962240"/>
    <w:rsid w:val="00971765"/>
    <w:rsid w:val="00987777"/>
    <w:rsid w:val="00993AAE"/>
    <w:rsid w:val="00993B4C"/>
    <w:rsid w:val="009E0346"/>
    <w:rsid w:val="009E1C77"/>
    <w:rsid w:val="009E5FA9"/>
    <w:rsid w:val="009F5893"/>
    <w:rsid w:val="00A1767C"/>
    <w:rsid w:val="00A20317"/>
    <w:rsid w:val="00A22892"/>
    <w:rsid w:val="00A24328"/>
    <w:rsid w:val="00A251E1"/>
    <w:rsid w:val="00A276A7"/>
    <w:rsid w:val="00A31A71"/>
    <w:rsid w:val="00A43DCF"/>
    <w:rsid w:val="00A560AC"/>
    <w:rsid w:val="00A57AB2"/>
    <w:rsid w:val="00A94241"/>
    <w:rsid w:val="00AB66AE"/>
    <w:rsid w:val="00AC4352"/>
    <w:rsid w:val="00AD1D1E"/>
    <w:rsid w:val="00AD7793"/>
    <w:rsid w:val="00AF6DE0"/>
    <w:rsid w:val="00B37857"/>
    <w:rsid w:val="00B51F3A"/>
    <w:rsid w:val="00B62850"/>
    <w:rsid w:val="00B806B5"/>
    <w:rsid w:val="00B913AF"/>
    <w:rsid w:val="00BB6371"/>
    <w:rsid w:val="00BD51D3"/>
    <w:rsid w:val="00BD55A5"/>
    <w:rsid w:val="00BD6D23"/>
    <w:rsid w:val="00BE28E1"/>
    <w:rsid w:val="00C05037"/>
    <w:rsid w:val="00C06904"/>
    <w:rsid w:val="00C1369F"/>
    <w:rsid w:val="00C208DA"/>
    <w:rsid w:val="00C44794"/>
    <w:rsid w:val="00C5232A"/>
    <w:rsid w:val="00C54008"/>
    <w:rsid w:val="00C61880"/>
    <w:rsid w:val="00C906CE"/>
    <w:rsid w:val="00C91ED1"/>
    <w:rsid w:val="00CA3B73"/>
    <w:rsid w:val="00CB2914"/>
    <w:rsid w:val="00CB68C7"/>
    <w:rsid w:val="00D25447"/>
    <w:rsid w:val="00D27B14"/>
    <w:rsid w:val="00D36E90"/>
    <w:rsid w:val="00D53C44"/>
    <w:rsid w:val="00D64719"/>
    <w:rsid w:val="00D83820"/>
    <w:rsid w:val="00DB4861"/>
    <w:rsid w:val="00DC60BE"/>
    <w:rsid w:val="00DD1A61"/>
    <w:rsid w:val="00DD24B2"/>
    <w:rsid w:val="00DD59F0"/>
    <w:rsid w:val="00DE2F9F"/>
    <w:rsid w:val="00DE6894"/>
    <w:rsid w:val="00DF2D89"/>
    <w:rsid w:val="00DF56E0"/>
    <w:rsid w:val="00E10162"/>
    <w:rsid w:val="00E10703"/>
    <w:rsid w:val="00E14BCE"/>
    <w:rsid w:val="00E24AE7"/>
    <w:rsid w:val="00E2532A"/>
    <w:rsid w:val="00E27A05"/>
    <w:rsid w:val="00E31EEA"/>
    <w:rsid w:val="00E3459F"/>
    <w:rsid w:val="00E436F6"/>
    <w:rsid w:val="00E43A3D"/>
    <w:rsid w:val="00E57349"/>
    <w:rsid w:val="00E802AD"/>
    <w:rsid w:val="00E858F8"/>
    <w:rsid w:val="00E92182"/>
    <w:rsid w:val="00EA0709"/>
    <w:rsid w:val="00ED2194"/>
    <w:rsid w:val="00ED6562"/>
    <w:rsid w:val="00F32E6D"/>
    <w:rsid w:val="00F44B9A"/>
    <w:rsid w:val="00F51D71"/>
    <w:rsid w:val="00F60A79"/>
    <w:rsid w:val="00F8291C"/>
    <w:rsid w:val="00F92825"/>
    <w:rsid w:val="00F94944"/>
    <w:rsid w:val="00FB3196"/>
    <w:rsid w:val="00FB4F20"/>
    <w:rsid w:val="00FC2100"/>
    <w:rsid w:val="00FC73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3EB0F8"/>
  <w15:docId w15:val="{33DDBCE0-4A70-4028-A32E-BADD78B41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2AD"/>
    <w:pPr>
      <w:widowControl w:val="0"/>
      <w:autoSpaceDE w:val="0"/>
      <w:autoSpaceDN w:val="0"/>
    </w:pPr>
    <w:rPr>
      <w:rFonts w:ascii="Poppins" w:hAnsi="Poppins"/>
      <w:sz w:val="24"/>
      <w:szCs w:val="24"/>
      <w:lang w:val="en-US"/>
    </w:rPr>
  </w:style>
  <w:style w:type="paragraph" w:styleId="Heading2">
    <w:name w:val="heading 2"/>
    <w:basedOn w:val="Normal"/>
    <w:next w:val="Normal"/>
    <w:link w:val="Heading2Char"/>
    <w:uiPriority w:val="9"/>
    <w:semiHidden/>
    <w:unhideWhenUsed/>
    <w:qFormat/>
    <w:rsid w:val="00D83820"/>
    <w:pPr>
      <w:keepNext/>
      <w:keepLines/>
      <w:widowControl/>
      <w:autoSpaceDE/>
      <w:autoSpaceDN/>
      <w:spacing w:before="200"/>
      <w:outlineLvl w:val="1"/>
    </w:pPr>
    <w:rPr>
      <w:rFonts w:ascii="Cambria" w:hAnsi="Cambria"/>
      <w:b/>
      <w:bCs/>
      <w:color w:val="4F81BD"/>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8">
    <w:name w:val="Style 8"/>
    <w:basedOn w:val="Normal"/>
    <w:uiPriority w:val="99"/>
    <w:rsid w:val="00971765"/>
    <w:pPr>
      <w:spacing w:line="612" w:lineRule="atLeast"/>
    </w:pPr>
  </w:style>
  <w:style w:type="paragraph" w:customStyle="1" w:styleId="Style9">
    <w:name w:val="Style 9"/>
    <w:basedOn w:val="Normal"/>
    <w:uiPriority w:val="99"/>
    <w:rsid w:val="00971765"/>
    <w:pPr>
      <w:spacing w:before="144" w:after="36"/>
      <w:ind w:left="504" w:hanging="504"/>
    </w:pPr>
  </w:style>
  <w:style w:type="paragraph" w:customStyle="1" w:styleId="Style10">
    <w:name w:val="Style 10"/>
    <w:basedOn w:val="Normal"/>
    <w:uiPriority w:val="99"/>
    <w:rsid w:val="00971765"/>
    <w:pPr>
      <w:spacing w:before="36"/>
      <w:ind w:left="10368"/>
    </w:pPr>
  </w:style>
  <w:style w:type="paragraph" w:customStyle="1" w:styleId="Style11">
    <w:name w:val="Style 11"/>
    <w:basedOn w:val="Normal"/>
    <w:uiPriority w:val="99"/>
    <w:rsid w:val="00971765"/>
    <w:pPr>
      <w:spacing w:after="72"/>
      <w:ind w:left="504" w:hanging="504"/>
      <w:jc w:val="both"/>
    </w:pPr>
  </w:style>
  <w:style w:type="paragraph" w:customStyle="1" w:styleId="Style12">
    <w:name w:val="Style 12"/>
    <w:basedOn w:val="Normal"/>
    <w:uiPriority w:val="99"/>
    <w:rsid w:val="00971765"/>
    <w:pPr>
      <w:spacing w:before="72"/>
      <w:ind w:left="10368"/>
    </w:pPr>
  </w:style>
  <w:style w:type="paragraph" w:customStyle="1" w:styleId="Style13">
    <w:name w:val="Style 13"/>
    <w:basedOn w:val="Normal"/>
    <w:uiPriority w:val="99"/>
    <w:rsid w:val="00971765"/>
    <w:pPr>
      <w:spacing w:before="36"/>
      <w:ind w:left="9792"/>
    </w:pPr>
  </w:style>
  <w:style w:type="paragraph" w:customStyle="1" w:styleId="Style14">
    <w:name w:val="Style 14"/>
    <w:basedOn w:val="Normal"/>
    <w:uiPriority w:val="99"/>
    <w:rsid w:val="00971765"/>
    <w:pPr>
      <w:spacing w:after="108"/>
    </w:pPr>
  </w:style>
  <w:style w:type="paragraph" w:customStyle="1" w:styleId="Style15">
    <w:name w:val="Style 15"/>
    <w:basedOn w:val="Normal"/>
    <w:uiPriority w:val="99"/>
    <w:rsid w:val="00971765"/>
    <w:pPr>
      <w:spacing w:before="216" w:after="108"/>
      <w:ind w:left="504" w:right="432" w:hanging="504"/>
    </w:pPr>
  </w:style>
  <w:style w:type="paragraph" w:customStyle="1" w:styleId="Style16">
    <w:name w:val="Style 16"/>
    <w:basedOn w:val="Normal"/>
    <w:uiPriority w:val="99"/>
    <w:rsid w:val="00971765"/>
    <w:pPr>
      <w:spacing w:before="108"/>
      <w:ind w:left="792" w:hanging="360"/>
    </w:pPr>
  </w:style>
  <w:style w:type="paragraph" w:customStyle="1" w:styleId="Style17">
    <w:name w:val="Style 17"/>
    <w:basedOn w:val="Normal"/>
    <w:uiPriority w:val="99"/>
    <w:rsid w:val="00971765"/>
    <w:pPr>
      <w:spacing w:line="1272" w:lineRule="exact"/>
      <w:ind w:left="504"/>
    </w:pPr>
  </w:style>
  <w:style w:type="paragraph" w:customStyle="1" w:styleId="Style18">
    <w:name w:val="Style 18"/>
    <w:basedOn w:val="Normal"/>
    <w:uiPriority w:val="99"/>
    <w:rsid w:val="00971765"/>
    <w:pPr>
      <w:spacing w:before="1224" w:after="3060"/>
      <w:ind w:left="288"/>
    </w:pPr>
  </w:style>
  <w:style w:type="paragraph" w:customStyle="1" w:styleId="Style19">
    <w:name w:val="Style 19"/>
    <w:basedOn w:val="Normal"/>
    <w:uiPriority w:val="99"/>
    <w:rsid w:val="00971765"/>
    <w:pPr>
      <w:adjustRightInd w:val="0"/>
    </w:pPr>
  </w:style>
  <w:style w:type="paragraph" w:customStyle="1" w:styleId="Style20">
    <w:name w:val="Style 20"/>
    <w:basedOn w:val="Normal"/>
    <w:uiPriority w:val="99"/>
    <w:rsid w:val="00971765"/>
    <w:pPr>
      <w:spacing w:before="1224" w:line="1128" w:lineRule="exact"/>
      <w:ind w:left="144"/>
    </w:pPr>
  </w:style>
  <w:style w:type="paragraph" w:customStyle="1" w:styleId="Style21">
    <w:name w:val="Style 21"/>
    <w:basedOn w:val="Normal"/>
    <w:uiPriority w:val="99"/>
    <w:rsid w:val="00971765"/>
    <w:pPr>
      <w:ind w:right="72"/>
      <w:jc w:val="both"/>
    </w:pPr>
  </w:style>
  <w:style w:type="paragraph" w:customStyle="1" w:styleId="Style1">
    <w:name w:val="Style 1"/>
    <w:basedOn w:val="Normal"/>
    <w:uiPriority w:val="99"/>
    <w:rsid w:val="00971765"/>
    <w:pPr>
      <w:spacing w:after="360"/>
    </w:pPr>
  </w:style>
  <w:style w:type="paragraph" w:styleId="BalloonText">
    <w:name w:val="Balloon Text"/>
    <w:basedOn w:val="Normal"/>
    <w:link w:val="BalloonTextChar"/>
    <w:uiPriority w:val="99"/>
    <w:semiHidden/>
    <w:unhideWhenUsed/>
    <w:rsid w:val="000A21B5"/>
    <w:rPr>
      <w:rFonts w:ascii="Tahoma" w:hAnsi="Tahoma" w:cs="Tahoma"/>
      <w:sz w:val="16"/>
      <w:szCs w:val="16"/>
    </w:rPr>
  </w:style>
  <w:style w:type="character" w:customStyle="1" w:styleId="BalloonTextChar">
    <w:name w:val="Balloon Text Char"/>
    <w:basedOn w:val="DefaultParagraphFont"/>
    <w:link w:val="BalloonText"/>
    <w:uiPriority w:val="99"/>
    <w:semiHidden/>
    <w:rsid w:val="000A21B5"/>
    <w:rPr>
      <w:rFonts w:ascii="Tahoma" w:hAnsi="Tahoma" w:cs="Tahoma"/>
      <w:sz w:val="16"/>
      <w:szCs w:val="16"/>
      <w:lang w:val="en-US"/>
    </w:rPr>
  </w:style>
  <w:style w:type="paragraph" w:styleId="BodyText">
    <w:name w:val="Body Text"/>
    <w:basedOn w:val="Normal"/>
    <w:link w:val="BodyTextChar"/>
    <w:rsid w:val="00743151"/>
    <w:pPr>
      <w:widowControl/>
      <w:suppressAutoHyphens/>
      <w:autoSpaceDE/>
      <w:autoSpaceDN/>
    </w:pPr>
    <w:rPr>
      <w:rFonts w:ascii="Arial" w:eastAsia="Calibri" w:hAnsi="Arial" w:cs="Arial"/>
      <w:sz w:val="20"/>
      <w:szCs w:val="20"/>
      <w:lang w:val="en-GB" w:eastAsia="ar-SA"/>
    </w:rPr>
  </w:style>
  <w:style w:type="character" w:customStyle="1" w:styleId="BodyTextChar">
    <w:name w:val="Body Text Char"/>
    <w:basedOn w:val="DefaultParagraphFont"/>
    <w:link w:val="BodyText"/>
    <w:rsid w:val="00743151"/>
    <w:rPr>
      <w:rFonts w:ascii="Arial" w:eastAsia="Calibri" w:hAnsi="Arial" w:cs="Arial"/>
      <w:sz w:val="20"/>
      <w:szCs w:val="20"/>
      <w:lang w:eastAsia="ar-SA"/>
    </w:rPr>
  </w:style>
  <w:style w:type="paragraph" w:styleId="ListParagraph">
    <w:name w:val="List Paragraph"/>
    <w:basedOn w:val="Normal"/>
    <w:uiPriority w:val="34"/>
    <w:qFormat/>
    <w:rsid w:val="009146B8"/>
    <w:pPr>
      <w:widowControl/>
      <w:suppressAutoHyphens/>
      <w:autoSpaceDE/>
      <w:autoSpaceDN/>
      <w:spacing w:after="120"/>
      <w:ind w:left="720"/>
    </w:pPr>
    <w:rPr>
      <w:rFonts w:eastAsia="Calibri" w:cs="Arial"/>
      <w:lang w:val="en-GB" w:eastAsia="ar-SA"/>
    </w:rPr>
  </w:style>
  <w:style w:type="character" w:styleId="Hyperlink">
    <w:name w:val="Hyperlink"/>
    <w:basedOn w:val="DefaultParagraphFont"/>
    <w:uiPriority w:val="99"/>
    <w:unhideWhenUsed/>
    <w:rsid w:val="001B601F"/>
    <w:rPr>
      <w:color w:val="0000FF"/>
      <w:u w:val="single"/>
    </w:rPr>
  </w:style>
  <w:style w:type="paragraph" w:customStyle="1" w:styleId="section1">
    <w:name w:val="section1"/>
    <w:basedOn w:val="Normal"/>
    <w:uiPriority w:val="99"/>
    <w:rsid w:val="00246E03"/>
    <w:pPr>
      <w:widowControl/>
      <w:autoSpaceDE/>
      <w:autoSpaceDN/>
      <w:spacing w:before="100" w:beforeAutospacing="1" w:after="100" w:afterAutospacing="1"/>
    </w:pPr>
    <w:rPr>
      <w:rFonts w:eastAsia="Calibri"/>
      <w:lang w:val="en-GB"/>
    </w:rPr>
  </w:style>
  <w:style w:type="paragraph" w:styleId="Header">
    <w:name w:val="header"/>
    <w:basedOn w:val="Normal"/>
    <w:link w:val="HeaderChar"/>
    <w:uiPriority w:val="99"/>
    <w:unhideWhenUsed/>
    <w:rsid w:val="00387561"/>
    <w:pPr>
      <w:tabs>
        <w:tab w:val="center" w:pos="4513"/>
        <w:tab w:val="right" w:pos="9026"/>
      </w:tabs>
    </w:pPr>
  </w:style>
  <w:style w:type="character" w:customStyle="1" w:styleId="HeaderChar">
    <w:name w:val="Header Char"/>
    <w:basedOn w:val="DefaultParagraphFont"/>
    <w:link w:val="Header"/>
    <w:uiPriority w:val="99"/>
    <w:rsid w:val="00387561"/>
    <w:rPr>
      <w:rFonts w:ascii="Times New Roman" w:hAnsi="Times New Roman" w:cs="Times New Roman"/>
      <w:sz w:val="24"/>
      <w:szCs w:val="24"/>
      <w:lang w:val="en-US"/>
    </w:rPr>
  </w:style>
  <w:style w:type="paragraph" w:styleId="Footer">
    <w:name w:val="footer"/>
    <w:basedOn w:val="Normal"/>
    <w:link w:val="FooterChar"/>
    <w:uiPriority w:val="99"/>
    <w:unhideWhenUsed/>
    <w:rsid w:val="00387561"/>
    <w:pPr>
      <w:tabs>
        <w:tab w:val="center" w:pos="4513"/>
        <w:tab w:val="right" w:pos="9026"/>
      </w:tabs>
    </w:pPr>
  </w:style>
  <w:style w:type="character" w:customStyle="1" w:styleId="FooterChar">
    <w:name w:val="Footer Char"/>
    <w:basedOn w:val="DefaultParagraphFont"/>
    <w:link w:val="Footer"/>
    <w:uiPriority w:val="99"/>
    <w:rsid w:val="00387561"/>
    <w:rPr>
      <w:rFonts w:ascii="Times New Roman" w:hAnsi="Times New Roman" w:cs="Times New Roman"/>
      <w:sz w:val="24"/>
      <w:szCs w:val="24"/>
      <w:lang w:val="en-US"/>
    </w:rPr>
  </w:style>
  <w:style w:type="character" w:customStyle="1" w:styleId="Heading2Char">
    <w:name w:val="Heading 2 Char"/>
    <w:basedOn w:val="DefaultParagraphFont"/>
    <w:link w:val="Heading2"/>
    <w:uiPriority w:val="9"/>
    <w:semiHidden/>
    <w:rsid w:val="00D83820"/>
    <w:rPr>
      <w:rFonts w:ascii="Cambria" w:eastAsia="Times New Roman" w:hAnsi="Cambria" w:cs="Times New Roman"/>
      <w:b/>
      <w:bCs/>
      <w:color w:val="4F81BD"/>
      <w:sz w:val="26"/>
      <w:szCs w:val="26"/>
    </w:rPr>
  </w:style>
  <w:style w:type="paragraph" w:styleId="NormalWeb">
    <w:name w:val="Normal (Web)"/>
    <w:basedOn w:val="Normal"/>
    <w:uiPriority w:val="99"/>
    <w:unhideWhenUsed/>
    <w:rsid w:val="00D83820"/>
    <w:pPr>
      <w:widowControl/>
      <w:autoSpaceDE/>
      <w:autoSpaceDN/>
      <w:spacing w:before="100" w:beforeAutospacing="1" w:after="100" w:afterAutospacing="1"/>
    </w:pPr>
    <w:rPr>
      <w:lang w:val="en-GB"/>
    </w:rPr>
  </w:style>
  <w:style w:type="paragraph" w:customStyle="1" w:styleId="Default">
    <w:name w:val="Default"/>
    <w:rsid w:val="003063E5"/>
    <w:pPr>
      <w:autoSpaceDE w:val="0"/>
      <w:autoSpaceDN w:val="0"/>
      <w:adjustRightInd w:val="0"/>
    </w:pPr>
    <w:rPr>
      <w:rFonts w:ascii="Arial" w:hAnsi="Arial" w:cs="Arial"/>
      <w:color w:val="000000"/>
      <w:sz w:val="24"/>
      <w:szCs w:val="24"/>
      <w:lang w:eastAsia="en-US"/>
    </w:rPr>
  </w:style>
  <w:style w:type="character" w:styleId="Strong">
    <w:name w:val="Strong"/>
    <w:basedOn w:val="DefaultParagraphFont"/>
    <w:uiPriority w:val="22"/>
    <w:qFormat/>
    <w:rsid w:val="00290B9C"/>
    <w:rPr>
      <w:b/>
      <w:bCs/>
    </w:rPr>
  </w:style>
  <w:style w:type="paragraph" w:customStyle="1" w:styleId="Address">
    <w:name w:val="Address"/>
    <w:basedOn w:val="Header"/>
    <w:qFormat/>
    <w:rsid w:val="00B806B5"/>
    <w:pPr>
      <w:widowControl/>
      <w:autoSpaceDE/>
      <w:autoSpaceDN/>
      <w:spacing w:line="264" w:lineRule="exact"/>
    </w:pPr>
    <w:rPr>
      <w:rFonts w:ascii="Trebuchet MS" w:eastAsia="Calibri" w:hAnsi="Trebuchet MS" w:cs="Arial"/>
      <w:color w:val="004F6B"/>
      <w:sz w:val="22"/>
      <w:szCs w:val="22"/>
      <w:lang w:val="en-GB" w:eastAsia="en-US"/>
    </w:rPr>
  </w:style>
  <w:style w:type="paragraph" w:customStyle="1" w:styleId="Picture">
    <w:name w:val="Picture"/>
    <w:basedOn w:val="Normal"/>
    <w:qFormat/>
    <w:rsid w:val="00B806B5"/>
    <w:pPr>
      <w:widowControl/>
      <w:autoSpaceDE/>
      <w:autoSpaceDN/>
      <w:spacing w:line="240" w:lineRule="atLeast"/>
    </w:pPr>
    <w:rPr>
      <w:rFonts w:ascii="Trebuchet MS" w:eastAsia="Calibri" w:hAnsi="Trebuchet MS" w:cs="Arial"/>
      <w:color w:val="000000"/>
      <w:sz w:val="22"/>
      <w:szCs w:val="22"/>
      <w:lang w:val="en-GB" w:eastAsia="en-US"/>
    </w:rPr>
  </w:style>
  <w:style w:type="paragraph" w:customStyle="1" w:styleId="HealthwatchLocal">
    <w:name w:val="Healthwatch Local"/>
    <w:basedOn w:val="Normal"/>
    <w:qFormat/>
    <w:rsid w:val="00B806B5"/>
    <w:pPr>
      <w:widowControl/>
      <w:autoSpaceDE/>
      <w:autoSpaceDN/>
    </w:pPr>
    <w:rPr>
      <w:rFonts w:ascii="Trebuchet MS" w:eastAsia="Calibri" w:hAnsi="Trebuchet MS" w:cs="Arial"/>
      <w:b/>
      <w:color w:val="004C6A"/>
      <w:szCs w:val="22"/>
      <w:lang w:val="en-GB" w:eastAsia="en-US"/>
    </w:rPr>
  </w:style>
  <w:style w:type="character" w:styleId="UnresolvedMention">
    <w:name w:val="Unresolved Mention"/>
    <w:basedOn w:val="DefaultParagraphFont"/>
    <w:uiPriority w:val="99"/>
    <w:semiHidden/>
    <w:unhideWhenUsed/>
    <w:rsid w:val="007600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771590">
      <w:bodyDiv w:val="1"/>
      <w:marLeft w:val="0"/>
      <w:marRight w:val="0"/>
      <w:marTop w:val="0"/>
      <w:marBottom w:val="0"/>
      <w:divBdr>
        <w:top w:val="none" w:sz="0" w:space="0" w:color="auto"/>
        <w:left w:val="none" w:sz="0" w:space="0" w:color="auto"/>
        <w:bottom w:val="none" w:sz="0" w:space="0" w:color="auto"/>
        <w:right w:val="none" w:sz="0" w:space="0" w:color="auto"/>
      </w:divBdr>
      <w:divsChild>
        <w:div w:id="247733375">
          <w:marLeft w:val="0"/>
          <w:marRight w:val="0"/>
          <w:marTop w:val="0"/>
          <w:marBottom w:val="225"/>
          <w:divBdr>
            <w:top w:val="none" w:sz="0" w:space="0" w:color="auto"/>
            <w:left w:val="none" w:sz="0" w:space="0" w:color="auto"/>
            <w:bottom w:val="none" w:sz="0" w:space="0" w:color="auto"/>
            <w:right w:val="none" w:sz="0" w:space="0" w:color="auto"/>
          </w:divBdr>
          <w:divsChild>
            <w:div w:id="1969624282">
              <w:marLeft w:val="0"/>
              <w:marRight w:val="0"/>
              <w:marTop w:val="0"/>
              <w:marBottom w:val="0"/>
              <w:divBdr>
                <w:top w:val="none" w:sz="0" w:space="0" w:color="auto"/>
                <w:left w:val="none" w:sz="0" w:space="0" w:color="auto"/>
                <w:bottom w:val="none" w:sz="0" w:space="0" w:color="auto"/>
                <w:right w:val="none" w:sz="0" w:space="0" w:color="auto"/>
              </w:divBdr>
            </w:div>
          </w:divsChild>
        </w:div>
        <w:div w:id="978341193">
          <w:marLeft w:val="0"/>
          <w:marRight w:val="0"/>
          <w:marTop w:val="0"/>
          <w:marBottom w:val="225"/>
          <w:divBdr>
            <w:top w:val="none" w:sz="0" w:space="0" w:color="auto"/>
            <w:left w:val="none" w:sz="0" w:space="0" w:color="auto"/>
            <w:bottom w:val="none" w:sz="0" w:space="0" w:color="auto"/>
            <w:right w:val="none" w:sz="0" w:space="0" w:color="auto"/>
          </w:divBdr>
          <w:divsChild>
            <w:div w:id="900873495">
              <w:marLeft w:val="0"/>
              <w:marRight w:val="0"/>
              <w:marTop w:val="0"/>
              <w:marBottom w:val="0"/>
              <w:divBdr>
                <w:top w:val="none" w:sz="0" w:space="0" w:color="auto"/>
                <w:left w:val="none" w:sz="0" w:space="0" w:color="auto"/>
                <w:bottom w:val="none" w:sz="0" w:space="0" w:color="auto"/>
                <w:right w:val="none" w:sz="0" w:space="0" w:color="auto"/>
              </w:divBdr>
            </w:div>
          </w:divsChild>
        </w:div>
        <w:div w:id="691608338">
          <w:marLeft w:val="0"/>
          <w:marRight w:val="0"/>
          <w:marTop w:val="0"/>
          <w:marBottom w:val="225"/>
          <w:divBdr>
            <w:top w:val="none" w:sz="0" w:space="0" w:color="auto"/>
            <w:left w:val="none" w:sz="0" w:space="0" w:color="auto"/>
            <w:bottom w:val="none" w:sz="0" w:space="0" w:color="auto"/>
            <w:right w:val="none" w:sz="0" w:space="0" w:color="auto"/>
          </w:divBdr>
          <w:divsChild>
            <w:div w:id="2085834912">
              <w:marLeft w:val="0"/>
              <w:marRight w:val="0"/>
              <w:marTop w:val="0"/>
              <w:marBottom w:val="0"/>
              <w:divBdr>
                <w:top w:val="none" w:sz="0" w:space="0" w:color="auto"/>
                <w:left w:val="none" w:sz="0" w:space="0" w:color="auto"/>
                <w:bottom w:val="none" w:sz="0" w:space="0" w:color="auto"/>
                <w:right w:val="none" w:sz="0" w:space="0" w:color="auto"/>
              </w:divBdr>
            </w:div>
          </w:divsChild>
        </w:div>
        <w:div w:id="2105299180">
          <w:marLeft w:val="0"/>
          <w:marRight w:val="0"/>
          <w:marTop w:val="0"/>
          <w:marBottom w:val="225"/>
          <w:divBdr>
            <w:top w:val="none" w:sz="0" w:space="0" w:color="auto"/>
            <w:left w:val="none" w:sz="0" w:space="0" w:color="auto"/>
            <w:bottom w:val="none" w:sz="0" w:space="0" w:color="auto"/>
            <w:right w:val="none" w:sz="0" w:space="0" w:color="auto"/>
          </w:divBdr>
          <w:divsChild>
            <w:div w:id="317348153">
              <w:marLeft w:val="0"/>
              <w:marRight w:val="0"/>
              <w:marTop w:val="0"/>
              <w:marBottom w:val="0"/>
              <w:divBdr>
                <w:top w:val="none" w:sz="0" w:space="0" w:color="auto"/>
                <w:left w:val="none" w:sz="0" w:space="0" w:color="auto"/>
                <w:bottom w:val="none" w:sz="0" w:space="0" w:color="auto"/>
                <w:right w:val="none" w:sz="0" w:space="0" w:color="auto"/>
              </w:divBdr>
            </w:div>
          </w:divsChild>
        </w:div>
        <w:div w:id="918169904">
          <w:marLeft w:val="0"/>
          <w:marRight w:val="0"/>
          <w:marTop w:val="0"/>
          <w:marBottom w:val="0"/>
          <w:divBdr>
            <w:top w:val="none" w:sz="0" w:space="0" w:color="auto"/>
            <w:left w:val="none" w:sz="0" w:space="0" w:color="auto"/>
            <w:bottom w:val="none" w:sz="0" w:space="0" w:color="auto"/>
            <w:right w:val="none" w:sz="0" w:space="0" w:color="auto"/>
          </w:divBdr>
          <w:divsChild>
            <w:div w:id="5505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561679">
      <w:bodyDiv w:val="1"/>
      <w:marLeft w:val="0"/>
      <w:marRight w:val="0"/>
      <w:marTop w:val="0"/>
      <w:marBottom w:val="0"/>
      <w:divBdr>
        <w:top w:val="none" w:sz="0" w:space="0" w:color="auto"/>
        <w:left w:val="none" w:sz="0" w:space="0" w:color="auto"/>
        <w:bottom w:val="none" w:sz="0" w:space="0" w:color="auto"/>
        <w:right w:val="none" w:sz="0" w:space="0" w:color="auto"/>
      </w:divBdr>
    </w:div>
    <w:div w:id="1163004989">
      <w:bodyDiv w:val="1"/>
      <w:marLeft w:val="0"/>
      <w:marRight w:val="0"/>
      <w:marTop w:val="0"/>
      <w:marBottom w:val="0"/>
      <w:divBdr>
        <w:top w:val="none" w:sz="0" w:space="0" w:color="auto"/>
        <w:left w:val="none" w:sz="0" w:space="0" w:color="auto"/>
        <w:bottom w:val="none" w:sz="0" w:space="0" w:color="auto"/>
        <w:right w:val="none" w:sz="0" w:space="0" w:color="auto"/>
      </w:divBdr>
    </w:div>
    <w:div w:id="1461725527">
      <w:bodyDiv w:val="1"/>
      <w:marLeft w:val="0"/>
      <w:marRight w:val="0"/>
      <w:marTop w:val="0"/>
      <w:marBottom w:val="0"/>
      <w:divBdr>
        <w:top w:val="none" w:sz="0" w:space="0" w:color="auto"/>
        <w:left w:val="none" w:sz="0" w:space="0" w:color="auto"/>
        <w:bottom w:val="none" w:sz="0" w:space="0" w:color="auto"/>
        <w:right w:val="none" w:sz="0" w:space="0" w:color="auto"/>
      </w:divBdr>
      <w:divsChild>
        <w:div w:id="288904896">
          <w:marLeft w:val="0"/>
          <w:marRight w:val="0"/>
          <w:marTop w:val="0"/>
          <w:marBottom w:val="225"/>
          <w:divBdr>
            <w:top w:val="none" w:sz="0" w:space="0" w:color="auto"/>
            <w:left w:val="none" w:sz="0" w:space="0" w:color="auto"/>
            <w:bottom w:val="none" w:sz="0" w:space="0" w:color="auto"/>
            <w:right w:val="none" w:sz="0" w:space="0" w:color="auto"/>
          </w:divBdr>
          <w:divsChild>
            <w:div w:id="699625410">
              <w:marLeft w:val="0"/>
              <w:marRight w:val="0"/>
              <w:marTop w:val="0"/>
              <w:marBottom w:val="0"/>
              <w:divBdr>
                <w:top w:val="none" w:sz="0" w:space="0" w:color="auto"/>
                <w:left w:val="none" w:sz="0" w:space="0" w:color="auto"/>
                <w:bottom w:val="none" w:sz="0" w:space="0" w:color="auto"/>
                <w:right w:val="none" w:sz="0" w:space="0" w:color="auto"/>
              </w:divBdr>
            </w:div>
          </w:divsChild>
        </w:div>
        <w:div w:id="70156165">
          <w:marLeft w:val="0"/>
          <w:marRight w:val="0"/>
          <w:marTop w:val="0"/>
          <w:marBottom w:val="225"/>
          <w:divBdr>
            <w:top w:val="none" w:sz="0" w:space="0" w:color="auto"/>
            <w:left w:val="none" w:sz="0" w:space="0" w:color="auto"/>
            <w:bottom w:val="none" w:sz="0" w:space="0" w:color="auto"/>
            <w:right w:val="none" w:sz="0" w:space="0" w:color="auto"/>
          </w:divBdr>
          <w:divsChild>
            <w:div w:id="938172723">
              <w:marLeft w:val="0"/>
              <w:marRight w:val="0"/>
              <w:marTop w:val="0"/>
              <w:marBottom w:val="0"/>
              <w:divBdr>
                <w:top w:val="none" w:sz="0" w:space="0" w:color="auto"/>
                <w:left w:val="none" w:sz="0" w:space="0" w:color="auto"/>
                <w:bottom w:val="none" w:sz="0" w:space="0" w:color="auto"/>
                <w:right w:val="none" w:sz="0" w:space="0" w:color="auto"/>
              </w:divBdr>
            </w:div>
          </w:divsChild>
        </w:div>
        <w:div w:id="2042701975">
          <w:marLeft w:val="0"/>
          <w:marRight w:val="0"/>
          <w:marTop w:val="0"/>
          <w:marBottom w:val="225"/>
          <w:divBdr>
            <w:top w:val="none" w:sz="0" w:space="0" w:color="auto"/>
            <w:left w:val="none" w:sz="0" w:space="0" w:color="auto"/>
            <w:bottom w:val="none" w:sz="0" w:space="0" w:color="auto"/>
            <w:right w:val="none" w:sz="0" w:space="0" w:color="auto"/>
          </w:divBdr>
          <w:divsChild>
            <w:div w:id="1176766788">
              <w:marLeft w:val="0"/>
              <w:marRight w:val="0"/>
              <w:marTop w:val="0"/>
              <w:marBottom w:val="0"/>
              <w:divBdr>
                <w:top w:val="none" w:sz="0" w:space="0" w:color="auto"/>
                <w:left w:val="none" w:sz="0" w:space="0" w:color="auto"/>
                <w:bottom w:val="none" w:sz="0" w:space="0" w:color="auto"/>
                <w:right w:val="none" w:sz="0" w:space="0" w:color="auto"/>
              </w:divBdr>
            </w:div>
          </w:divsChild>
        </w:div>
        <w:div w:id="183062578">
          <w:marLeft w:val="0"/>
          <w:marRight w:val="0"/>
          <w:marTop w:val="0"/>
          <w:marBottom w:val="225"/>
          <w:divBdr>
            <w:top w:val="none" w:sz="0" w:space="0" w:color="auto"/>
            <w:left w:val="none" w:sz="0" w:space="0" w:color="auto"/>
            <w:bottom w:val="none" w:sz="0" w:space="0" w:color="auto"/>
            <w:right w:val="none" w:sz="0" w:space="0" w:color="auto"/>
          </w:divBdr>
          <w:divsChild>
            <w:div w:id="1074621478">
              <w:marLeft w:val="0"/>
              <w:marRight w:val="0"/>
              <w:marTop w:val="0"/>
              <w:marBottom w:val="0"/>
              <w:divBdr>
                <w:top w:val="none" w:sz="0" w:space="0" w:color="auto"/>
                <w:left w:val="none" w:sz="0" w:space="0" w:color="auto"/>
                <w:bottom w:val="none" w:sz="0" w:space="0" w:color="auto"/>
                <w:right w:val="none" w:sz="0" w:space="0" w:color="auto"/>
              </w:divBdr>
            </w:div>
          </w:divsChild>
        </w:div>
        <w:div w:id="766777695">
          <w:marLeft w:val="0"/>
          <w:marRight w:val="0"/>
          <w:marTop w:val="0"/>
          <w:marBottom w:val="0"/>
          <w:divBdr>
            <w:top w:val="none" w:sz="0" w:space="0" w:color="auto"/>
            <w:left w:val="none" w:sz="0" w:space="0" w:color="auto"/>
            <w:bottom w:val="none" w:sz="0" w:space="0" w:color="auto"/>
            <w:right w:val="none" w:sz="0" w:space="0" w:color="auto"/>
          </w:divBdr>
          <w:divsChild>
            <w:div w:id="63834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5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yperlink" Target="mailto:info@localvoice.org.uk"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23e452-21b8-422d-b3ba-252cdd7fe119">
      <Terms xmlns="http://schemas.microsoft.com/office/infopath/2007/PartnerControls"/>
    </lcf76f155ced4ddcb4097134ff3c332f>
    <TaxCatchAll xmlns="764977a3-7316-499f-8db5-c889d1e9573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DFFCD9739C2A45B2667C39EE6451C8" ma:contentTypeVersion="18" ma:contentTypeDescription="Create a new document." ma:contentTypeScope="" ma:versionID="ca7f598af3424a0c4154a7544e56929e">
  <xsd:schema xmlns:xsd="http://www.w3.org/2001/XMLSchema" xmlns:xs="http://www.w3.org/2001/XMLSchema" xmlns:p="http://schemas.microsoft.com/office/2006/metadata/properties" xmlns:ns2="8f23e452-21b8-422d-b3ba-252cdd7fe119" xmlns:ns3="60dd31df-cef7-4bea-9713-d2c7a61bd9e6" xmlns:ns4="764977a3-7316-499f-8db5-c889d1e95734" targetNamespace="http://schemas.microsoft.com/office/2006/metadata/properties" ma:root="true" ma:fieldsID="7935d8ef8192b4514ab988d442ee00ce" ns2:_="" ns3:_="" ns4:_="">
    <xsd:import namespace="8f23e452-21b8-422d-b3ba-252cdd7fe119"/>
    <xsd:import namespace="60dd31df-cef7-4bea-9713-d2c7a61bd9e6"/>
    <xsd:import namespace="764977a3-7316-499f-8db5-c889d1e957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23e452-21b8-422d-b3ba-252cdd7fe11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bca4fbc-e066-4c74-89d4-2048b13e2f2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dd31df-cef7-4bea-9713-d2c7a61bd9e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4977a3-7316-499f-8db5-c889d1e9573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71325fd-9017-4d2f-8574-7834211763b2}" ma:internalName="TaxCatchAll" ma:showField="CatchAllData" ma:web="764977a3-7316-499f-8db5-c889d1e957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DDE9E7-5E7D-4427-8F14-0E9E17B2311C}">
  <ds:schemaRefs>
    <ds:schemaRef ds:uri="http://schemas.microsoft.com/office/2006/metadata/properties"/>
    <ds:schemaRef ds:uri="http://schemas.microsoft.com/office/infopath/2007/PartnerControls"/>
    <ds:schemaRef ds:uri="8f23e452-21b8-422d-b3ba-252cdd7fe119"/>
    <ds:schemaRef ds:uri="764977a3-7316-499f-8db5-c889d1e95734"/>
  </ds:schemaRefs>
</ds:datastoreItem>
</file>

<file path=customXml/itemProps2.xml><?xml version="1.0" encoding="utf-8"?>
<ds:datastoreItem xmlns:ds="http://schemas.openxmlformats.org/officeDocument/2006/customXml" ds:itemID="{C2DB7CDF-A351-426B-90A5-E726461FC149}">
  <ds:schemaRefs>
    <ds:schemaRef ds:uri="http://schemas.microsoft.com/sharepoint/v3/contenttype/forms"/>
  </ds:schemaRefs>
</ds:datastoreItem>
</file>

<file path=customXml/itemProps3.xml><?xml version="1.0" encoding="utf-8"?>
<ds:datastoreItem xmlns:ds="http://schemas.openxmlformats.org/officeDocument/2006/customXml" ds:itemID="{7124B494-4082-4FB0-BCCB-B2804676E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23e452-21b8-422d-b3ba-252cdd7fe119"/>
    <ds:schemaRef ds:uri="60dd31df-cef7-4bea-9713-d2c7a61bd9e6"/>
    <ds:schemaRef ds:uri="764977a3-7316-499f-8db5-c889d1e95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2172</Words>
  <Characters>12410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urban</dc:creator>
  <cp:lastModifiedBy>Dianne Barham</cp:lastModifiedBy>
  <cp:revision>15</cp:revision>
  <cp:lastPrinted>2018-08-16T14:48:00Z</cp:lastPrinted>
  <dcterms:created xsi:type="dcterms:W3CDTF">2025-03-31T08:15:00Z</dcterms:created>
  <dcterms:modified xsi:type="dcterms:W3CDTF">2025-04-10T14:26:00Z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0x0101007CDFFCD9739C2A45B2667C39EE6451C8</vt:lpwstr>
  </property>
  <property fmtid="{D5CDD505-2E9C-101B-9397-08002B2CF9AE}" pid="3" name="MediaServiceImageTags">
    <vt:lpwstr/>
  </property>
</Properties>
</file>